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8AEE14" w14:textId="77777777" w:rsidR="00D21C1B" w:rsidRDefault="00D21C1B" w:rsidP="00DA781F">
      <w:pPr>
        <w:rPr>
          <w:b/>
        </w:rPr>
      </w:pPr>
      <w:r>
        <w:rPr>
          <w:noProof/>
        </w:rPr>
        <w:drawing>
          <wp:inline distT="0" distB="0" distL="0" distR="0" wp14:anchorId="6413EB20" wp14:editId="0E2D8A82">
            <wp:extent cx="2257425" cy="508716"/>
            <wp:effectExtent l="0" t="0" r="0" b="5715"/>
            <wp:docPr id="1" name="Afbeelding 1" descr="http://www.supportfornature.nl/images/logosfn_groo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upportfornature.nl/images/logosfn_groot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46793" cy="528855"/>
                    </a:xfrm>
                    <a:prstGeom prst="rect">
                      <a:avLst/>
                    </a:prstGeom>
                    <a:noFill/>
                    <a:ln>
                      <a:noFill/>
                    </a:ln>
                  </pic:spPr>
                </pic:pic>
              </a:graphicData>
            </a:graphic>
          </wp:inline>
        </w:drawing>
      </w:r>
    </w:p>
    <w:p w14:paraId="713AACA1" w14:textId="77777777" w:rsidR="00D21C1B" w:rsidRDefault="00D21C1B" w:rsidP="00DA781F">
      <w:pPr>
        <w:rPr>
          <w:b/>
        </w:rPr>
      </w:pPr>
    </w:p>
    <w:p w14:paraId="396C4129" w14:textId="04155F36" w:rsidR="00E6481A" w:rsidRPr="00701DD7" w:rsidRDefault="00D21C1B" w:rsidP="00DA781F">
      <w:pPr>
        <w:rPr>
          <w:b/>
        </w:rPr>
      </w:pPr>
      <w:r>
        <w:rPr>
          <w:b/>
        </w:rPr>
        <w:t>A</w:t>
      </w:r>
      <w:r w:rsidR="00E362B5" w:rsidRPr="00701DD7">
        <w:rPr>
          <w:b/>
        </w:rPr>
        <w:t>anvraagformulier Support for Nature</w:t>
      </w:r>
    </w:p>
    <w:p w14:paraId="7D3A0A58" w14:textId="77777777" w:rsidR="00E362B5" w:rsidRDefault="00E362B5" w:rsidP="00DA781F"/>
    <w:p w14:paraId="20E18E4A" w14:textId="77777777" w:rsidR="00E362B5" w:rsidRDefault="00E362B5" w:rsidP="00DA781F">
      <w:r>
        <w:t xml:space="preserve">Graag versturen naar </w:t>
      </w:r>
      <w:hyperlink r:id="rId8" w:history="1">
        <w:r w:rsidRPr="00DE69C0">
          <w:rPr>
            <w:rStyle w:val="Hyperlink"/>
          </w:rPr>
          <w:t>k.westra@staatsbosbeheer.nl</w:t>
        </w:r>
      </w:hyperlink>
    </w:p>
    <w:p w14:paraId="7109841C" w14:textId="77777777" w:rsidR="00A06DDB" w:rsidRDefault="14BB83CD" w:rsidP="00DA781F">
      <w:pPr>
        <w:rPr>
          <w:i/>
          <w:iCs/>
        </w:rPr>
      </w:pPr>
      <w:r w:rsidRPr="00D21C1B">
        <w:rPr>
          <w:i/>
        </w:rPr>
        <w:t>* Verplicht in te vullen-</w:t>
      </w:r>
      <w:r>
        <w:t xml:space="preserve"> </w:t>
      </w:r>
      <w:r w:rsidRPr="14BB83CD">
        <w:rPr>
          <w:i/>
          <w:iCs/>
        </w:rPr>
        <w:t>Alleen volledig ingevulde formulieren worden in behandeling genomen</w:t>
      </w:r>
    </w:p>
    <w:p w14:paraId="3FD5AC81" w14:textId="77777777" w:rsidR="00A06DDB" w:rsidRDefault="00A06DDB" w:rsidP="00DA781F">
      <w:pPr>
        <w:rPr>
          <w:i/>
          <w:iCs/>
        </w:rPr>
      </w:pPr>
    </w:p>
    <w:p w14:paraId="0347B4AC" w14:textId="2894C6FE" w:rsidR="00A06DDB" w:rsidRDefault="00A06DDB" w:rsidP="00A06DDB">
      <w:r w:rsidRPr="00D21C1B">
        <w:rPr>
          <w:b/>
        </w:rPr>
        <w:t>Goed om bij de voorbereiding rekening mee te houden:</w:t>
      </w:r>
      <w:r>
        <w:br/>
        <w:t>- Een aanvraag dient u minimaal 6 weken voor uw activiteit te versturen.</w:t>
      </w:r>
      <w:r>
        <w:br/>
        <w:t xml:space="preserve">- Wij verlenen </w:t>
      </w:r>
      <w:r w:rsidR="00CD751D">
        <w:t>zeer beperkt</w:t>
      </w:r>
      <w:bookmarkStart w:id="0" w:name="_GoBack"/>
      <w:bookmarkEnd w:id="0"/>
      <w:r w:rsidR="00CD751D">
        <w:t xml:space="preserve"> </w:t>
      </w:r>
      <w:r>
        <w:t>toestemming voor activiteiten tussen zonsondergang en zonsopkomst.</w:t>
      </w:r>
      <w:r>
        <w:br/>
        <w:t>- Gebruik van geluidsversterkende apparatuur is niet toegestaan.</w:t>
      </w:r>
      <w:r>
        <w:br/>
        <w:t>- Gebruik van gemotoriseerd verkeer buiten de openbare zandwegen is niet toegestaan (ook niet voor het uitzetten van tochten).</w:t>
      </w:r>
      <w:r>
        <w:br/>
        <w:t xml:space="preserve">- Van 15 maart tot 15 </w:t>
      </w:r>
      <w:r w:rsidR="00A04DEB">
        <w:t>augustus</w:t>
      </w:r>
      <w:r>
        <w:t xml:space="preserve"> </w:t>
      </w:r>
      <w:r w:rsidR="00A04DEB">
        <w:t>is er slechts beperkt mogelijkheid voor georganiseerde evenementen</w:t>
      </w:r>
      <w:r>
        <w:t>.</w:t>
      </w:r>
      <w:r>
        <w:br/>
        <w:t>- Wij vragen geen publiciteitsuitingen voor uw activiteit op te hangen in het gebied.</w:t>
      </w:r>
    </w:p>
    <w:p w14:paraId="7D017BA9" w14:textId="3CF1F303" w:rsidR="00A06DDB" w:rsidRDefault="00A06DDB" w:rsidP="00A06DDB">
      <w:r>
        <w:t>- Indien u een route wilt uitzetten door het gebied, dan graag de route als .GPX of .KML-bestand meesturen met uw aanvraag.</w:t>
      </w:r>
    </w:p>
    <w:p w14:paraId="35BD6D3D" w14:textId="151E209C" w:rsidR="00E362B5" w:rsidRPr="00E362B5" w:rsidRDefault="00E362B5" w:rsidP="00DA781F">
      <w:pPr>
        <w:rPr>
          <w:b/>
        </w:rPr>
      </w:pPr>
      <w:r>
        <w:br/>
      </w:r>
      <w:r>
        <w:br/>
      </w:r>
      <w:r>
        <w:rPr>
          <w:b/>
        </w:rPr>
        <w:t>NAW-</w:t>
      </w:r>
      <w:r w:rsidRPr="00E362B5">
        <w:rPr>
          <w:b/>
        </w:rPr>
        <w:t>gegevens</w:t>
      </w:r>
    </w:p>
    <w:tbl>
      <w:tblPr>
        <w:tblStyle w:val="Tabelraster"/>
        <w:tblW w:w="0" w:type="auto"/>
        <w:tblLook w:val="04A0" w:firstRow="1" w:lastRow="0" w:firstColumn="1" w:lastColumn="0" w:noHBand="0" w:noVBand="1"/>
      </w:tblPr>
      <w:tblGrid>
        <w:gridCol w:w="2643"/>
        <w:gridCol w:w="6985"/>
      </w:tblGrid>
      <w:tr w:rsidR="00E362B5" w14:paraId="4626B51B" w14:textId="77777777" w:rsidTr="00E362B5">
        <w:tc>
          <w:tcPr>
            <w:tcW w:w="2660" w:type="dxa"/>
          </w:tcPr>
          <w:p w14:paraId="7456AA4E" w14:textId="77777777" w:rsidR="00E362B5" w:rsidRDefault="00E362B5" w:rsidP="00DA781F">
            <w:r>
              <w:t>Organisatie*</w:t>
            </w:r>
          </w:p>
        </w:tc>
        <w:tc>
          <w:tcPr>
            <w:tcW w:w="7118" w:type="dxa"/>
          </w:tcPr>
          <w:p w14:paraId="30A263A4" w14:textId="77777777" w:rsidR="00E362B5" w:rsidRDefault="00E362B5" w:rsidP="00DA781F"/>
        </w:tc>
      </w:tr>
      <w:tr w:rsidR="00E362B5" w14:paraId="43F5EC32" w14:textId="77777777" w:rsidTr="00E362B5">
        <w:tc>
          <w:tcPr>
            <w:tcW w:w="2660" w:type="dxa"/>
          </w:tcPr>
          <w:p w14:paraId="316BBE67" w14:textId="77777777" w:rsidR="00E362B5" w:rsidRDefault="00E362B5" w:rsidP="00DA781F">
            <w:r>
              <w:t>Contactpersoon*</w:t>
            </w:r>
          </w:p>
        </w:tc>
        <w:tc>
          <w:tcPr>
            <w:tcW w:w="7118" w:type="dxa"/>
          </w:tcPr>
          <w:p w14:paraId="1F41A4D6" w14:textId="77777777" w:rsidR="00E362B5" w:rsidRDefault="00E362B5" w:rsidP="00DA781F"/>
        </w:tc>
      </w:tr>
      <w:tr w:rsidR="00E362B5" w14:paraId="1A0B4872" w14:textId="77777777" w:rsidTr="00E362B5">
        <w:tc>
          <w:tcPr>
            <w:tcW w:w="2660" w:type="dxa"/>
          </w:tcPr>
          <w:p w14:paraId="026A679C" w14:textId="77777777" w:rsidR="00E362B5" w:rsidRDefault="00E362B5" w:rsidP="00DA781F">
            <w:r>
              <w:t>Adres*</w:t>
            </w:r>
          </w:p>
        </w:tc>
        <w:tc>
          <w:tcPr>
            <w:tcW w:w="7118" w:type="dxa"/>
          </w:tcPr>
          <w:p w14:paraId="1F0C7558" w14:textId="77777777" w:rsidR="00E362B5" w:rsidRDefault="00E362B5" w:rsidP="00DA781F"/>
        </w:tc>
      </w:tr>
      <w:tr w:rsidR="00E362B5" w14:paraId="54168E80" w14:textId="77777777" w:rsidTr="00E362B5">
        <w:tc>
          <w:tcPr>
            <w:tcW w:w="2660" w:type="dxa"/>
          </w:tcPr>
          <w:p w14:paraId="754F4EA1" w14:textId="77777777" w:rsidR="00E362B5" w:rsidRDefault="00E362B5" w:rsidP="00DA781F">
            <w:r>
              <w:t>Postcode*</w:t>
            </w:r>
          </w:p>
        </w:tc>
        <w:tc>
          <w:tcPr>
            <w:tcW w:w="7118" w:type="dxa"/>
          </w:tcPr>
          <w:p w14:paraId="3DBDBB27" w14:textId="77777777" w:rsidR="00E362B5" w:rsidRDefault="00E362B5" w:rsidP="00DA781F"/>
        </w:tc>
      </w:tr>
      <w:tr w:rsidR="00E362B5" w14:paraId="1A8E9557" w14:textId="77777777" w:rsidTr="00E362B5">
        <w:tc>
          <w:tcPr>
            <w:tcW w:w="2660" w:type="dxa"/>
          </w:tcPr>
          <w:p w14:paraId="496A85CC" w14:textId="77777777" w:rsidR="00E362B5" w:rsidRDefault="00E362B5" w:rsidP="00DA781F">
            <w:r>
              <w:t>Woonplaats*</w:t>
            </w:r>
          </w:p>
        </w:tc>
        <w:tc>
          <w:tcPr>
            <w:tcW w:w="7118" w:type="dxa"/>
          </w:tcPr>
          <w:p w14:paraId="31D98DB3" w14:textId="77777777" w:rsidR="00E362B5" w:rsidRDefault="00E362B5" w:rsidP="00DA781F"/>
        </w:tc>
      </w:tr>
      <w:tr w:rsidR="00E362B5" w14:paraId="4632445C" w14:textId="77777777" w:rsidTr="00E362B5">
        <w:tc>
          <w:tcPr>
            <w:tcW w:w="2660" w:type="dxa"/>
          </w:tcPr>
          <w:p w14:paraId="05F4507A" w14:textId="77777777" w:rsidR="00E362B5" w:rsidRDefault="00E362B5" w:rsidP="00DA781F">
            <w:r>
              <w:t>Telefoon</w:t>
            </w:r>
          </w:p>
        </w:tc>
        <w:tc>
          <w:tcPr>
            <w:tcW w:w="7118" w:type="dxa"/>
          </w:tcPr>
          <w:p w14:paraId="5896D5AE" w14:textId="77777777" w:rsidR="00E362B5" w:rsidRDefault="00E362B5" w:rsidP="00DA781F"/>
        </w:tc>
      </w:tr>
      <w:tr w:rsidR="00E362B5" w14:paraId="4C3C5813" w14:textId="77777777" w:rsidTr="00E362B5">
        <w:tc>
          <w:tcPr>
            <w:tcW w:w="2660" w:type="dxa"/>
          </w:tcPr>
          <w:p w14:paraId="0CAA9FD9" w14:textId="77777777" w:rsidR="00E362B5" w:rsidRDefault="00E362B5" w:rsidP="00DA781F">
            <w:r>
              <w:t>Mobiel*</w:t>
            </w:r>
          </w:p>
        </w:tc>
        <w:tc>
          <w:tcPr>
            <w:tcW w:w="7118" w:type="dxa"/>
          </w:tcPr>
          <w:p w14:paraId="1332C88A" w14:textId="77777777" w:rsidR="00E362B5" w:rsidRDefault="00E362B5" w:rsidP="00DA781F"/>
        </w:tc>
      </w:tr>
      <w:tr w:rsidR="00E362B5" w14:paraId="0470AB92" w14:textId="77777777" w:rsidTr="00E362B5">
        <w:tc>
          <w:tcPr>
            <w:tcW w:w="2660" w:type="dxa"/>
          </w:tcPr>
          <w:p w14:paraId="43D2899A" w14:textId="77777777" w:rsidR="00E362B5" w:rsidRDefault="00E362B5" w:rsidP="00DA781F">
            <w:r>
              <w:t>E-mail*</w:t>
            </w:r>
          </w:p>
        </w:tc>
        <w:tc>
          <w:tcPr>
            <w:tcW w:w="7118" w:type="dxa"/>
          </w:tcPr>
          <w:p w14:paraId="0600BB9A" w14:textId="77777777" w:rsidR="00E362B5" w:rsidRDefault="00E362B5" w:rsidP="00DA781F"/>
        </w:tc>
      </w:tr>
    </w:tbl>
    <w:p w14:paraId="46AEF204" w14:textId="77777777" w:rsidR="00E362B5" w:rsidRDefault="00E362B5" w:rsidP="00DA781F"/>
    <w:p w14:paraId="201F9CAC" w14:textId="77777777" w:rsidR="00E362B5" w:rsidRDefault="00E362B5" w:rsidP="00E362B5">
      <w:pPr>
        <w:rPr>
          <w:b/>
        </w:rPr>
      </w:pPr>
      <w:r w:rsidRPr="00E362B5">
        <w:rPr>
          <w:b/>
        </w:rPr>
        <w:t>Evenement</w:t>
      </w:r>
    </w:p>
    <w:tbl>
      <w:tblPr>
        <w:tblStyle w:val="Tabelraster"/>
        <w:tblW w:w="0" w:type="auto"/>
        <w:tblLook w:val="04A0" w:firstRow="1" w:lastRow="0" w:firstColumn="1" w:lastColumn="0" w:noHBand="0" w:noVBand="1"/>
      </w:tblPr>
      <w:tblGrid>
        <w:gridCol w:w="3200"/>
        <w:gridCol w:w="6428"/>
      </w:tblGrid>
      <w:tr w:rsidR="00E362B5" w14:paraId="4D691D7F" w14:textId="77777777" w:rsidTr="00E362B5">
        <w:tc>
          <w:tcPr>
            <w:tcW w:w="3227" w:type="dxa"/>
          </w:tcPr>
          <w:p w14:paraId="1DF99207" w14:textId="77777777" w:rsidR="00E362B5" w:rsidRDefault="00E362B5" w:rsidP="00B616DA">
            <w:r>
              <w:t>Soort evenement*</w:t>
            </w:r>
          </w:p>
        </w:tc>
        <w:tc>
          <w:tcPr>
            <w:tcW w:w="6551" w:type="dxa"/>
          </w:tcPr>
          <w:p w14:paraId="05E04846" w14:textId="77777777" w:rsidR="00E362B5" w:rsidRDefault="00E362B5" w:rsidP="00B616DA"/>
        </w:tc>
      </w:tr>
      <w:tr w:rsidR="00E362B5" w14:paraId="2DBF666B" w14:textId="77777777" w:rsidTr="00E362B5">
        <w:tc>
          <w:tcPr>
            <w:tcW w:w="3227" w:type="dxa"/>
          </w:tcPr>
          <w:p w14:paraId="4021FF1A" w14:textId="77777777" w:rsidR="00E362B5" w:rsidRDefault="00E362B5" w:rsidP="00B616DA">
            <w:r>
              <w:t>Naam evenement*</w:t>
            </w:r>
          </w:p>
        </w:tc>
        <w:tc>
          <w:tcPr>
            <w:tcW w:w="6551" w:type="dxa"/>
          </w:tcPr>
          <w:p w14:paraId="30C58CF5" w14:textId="77777777" w:rsidR="00E362B5" w:rsidRDefault="00E362B5" w:rsidP="00B616DA"/>
        </w:tc>
      </w:tr>
      <w:tr w:rsidR="00E362B5" w14:paraId="01D0A939" w14:textId="77777777" w:rsidTr="00E362B5">
        <w:tc>
          <w:tcPr>
            <w:tcW w:w="3227" w:type="dxa"/>
          </w:tcPr>
          <w:p w14:paraId="5C5A0394" w14:textId="77777777" w:rsidR="00E362B5" w:rsidRDefault="00E362B5" w:rsidP="00B616DA">
            <w:r>
              <w:t>Datum evenement*</w:t>
            </w:r>
          </w:p>
        </w:tc>
        <w:tc>
          <w:tcPr>
            <w:tcW w:w="6551" w:type="dxa"/>
          </w:tcPr>
          <w:p w14:paraId="5380A74A" w14:textId="77777777" w:rsidR="00E362B5" w:rsidRDefault="00E362B5" w:rsidP="00B616DA"/>
        </w:tc>
      </w:tr>
      <w:tr w:rsidR="00E362B5" w14:paraId="2185AAA7" w14:textId="77777777" w:rsidTr="00E362B5">
        <w:tc>
          <w:tcPr>
            <w:tcW w:w="3227" w:type="dxa"/>
          </w:tcPr>
          <w:p w14:paraId="7F8F02DD" w14:textId="77777777" w:rsidR="00E362B5" w:rsidRDefault="00E362B5" w:rsidP="00B616DA">
            <w:r>
              <w:t>Tijd evenement*</w:t>
            </w:r>
          </w:p>
        </w:tc>
        <w:tc>
          <w:tcPr>
            <w:tcW w:w="6551" w:type="dxa"/>
          </w:tcPr>
          <w:p w14:paraId="2B5E6D21" w14:textId="77777777" w:rsidR="00E362B5" w:rsidRDefault="00E362B5" w:rsidP="00B616DA"/>
        </w:tc>
      </w:tr>
      <w:tr w:rsidR="00E362B5" w14:paraId="281D6334" w14:textId="77777777" w:rsidTr="00E362B5">
        <w:tc>
          <w:tcPr>
            <w:tcW w:w="3227" w:type="dxa"/>
          </w:tcPr>
          <w:p w14:paraId="24AE7E5E" w14:textId="77777777" w:rsidR="00E362B5" w:rsidRDefault="00E362B5" w:rsidP="00B616DA">
            <w:r>
              <w:t>Datum opbouw/afbreken</w:t>
            </w:r>
          </w:p>
        </w:tc>
        <w:tc>
          <w:tcPr>
            <w:tcW w:w="6551" w:type="dxa"/>
          </w:tcPr>
          <w:p w14:paraId="3F3551E8" w14:textId="77777777" w:rsidR="00E362B5" w:rsidRDefault="00E362B5" w:rsidP="00E362B5">
            <w:r>
              <w:t>Informatie: U dient aan te geven wanneer u een eventuele route uitzet. Dit mag maximaal 24 uur voor het evenement.</w:t>
            </w:r>
          </w:p>
        </w:tc>
      </w:tr>
      <w:tr w:rsidR="00E362B5" w14:paraId="0DDC6F4E" w14:textId="77777777" w:rsidTr="00E362B5">
        <w:tc>
          <w:tcPr>
            <w:tcW w:w="3227" w:type="dxa"/>
          </w:tcPr>
          <w:p w14:paraId="137BE9F5" w14:textId="77777777" w:rsidR="00E362B5" w:rsidRDefault="00E362B5" w:rsidP="00B616DA">
            <w:r>
              <w:t>Aantal deelnemers opbouw</w:t>
            </w:r>
          </w:p>
        </w:tc>
        <w:tc>
          <w:tcPr>
            <w:tcW w:w="6551" w:type="dxa"/>
          </w:tcPr>
          <w:p w14:paraId="0D582612" w14:textId="77777777" w:rsidR="00E362B5" w:rsidRDefault="00E362B5" w:rsidP="00B616DA">
            <w:r>
              <w:t>Inform</w:t>
            </w:r>
            <w:r w:rsidR="00D61D7A">
              <w:t>atie: U dient aan te geven met hoeveel personen u opbouwt</w:t>
            </w:r>
          </w:p>
        </w:tc>
      </w:tr>
      <w:tr w:rsidR="00E362B5" w14:paraId="3AB8BB78" w14:textId="77777777" w:rsidTr="00E362B5">
        <w:tc>
          <w:tcPr>
            <w:tcW w:w="3227" w:type="dxa"/>
          </w:tcPr>
          <w:p w14:paraId="3377F0AF" w14:textId="77777777" w:rsidR="00E362B5" w:rsidRDefault="00E362B5" w:rsidP="00B616DA">
            <w:r>
              <w:t>Geschat aantal deelnemers*</w:t>
            </w:r>
          </w:p>
        </w:tc>
        <w:tc>
          <w:tcPr>
            <w:tcW w:w="6551" w:type="dxa"/>
          </w:tcPr>
          <w:p w14:paraId="24A334AA" w14:textId="77777777" w:rsidR="00E362B5" w:rsidRDefault="00E362B5" w:rsidP="00B616DA"/>
        </w:tc>
      </w:tr>
      <w:tr w:rsidR="00E362B5" w14:paraId="54A53636" w14:textId="77777777" w:rsidTr="00E362B5">
        <w:tc>
          <w:tcPr>
            <w:tcW w:w="3227" w:type="dxa"/>
          </w:tcPr>
          <w:p w14:paraId="17399B2C" w14:textId="77777777" w:rsidR="00E362B5" w:rsidRDefault="00E362B5" w:rsidP="00B616DA">
            <w:r>
              <w:t>Geschat aantal bezoekers*</w:t>
            </w:r>
          </w:p>
        </w:tc>
        <w:tc>
          <w:tcPr>
            <w:tcW w:w="6551" w:type="dxa"/>
          </w:tcPr>
          <w:p w14:paraId="228AA4B3" w14:textId="77777777" w:rsidR="00E362B5" w:rsidRDefault="00E362B5" w:rsidP="00B616DA"/>
        </w:tc>
      </w:tr>
      <w:tr w:rsidR="00E362B5" w14:paraId="41B60989" w14:textId="77777777" w:rsidTr="00E362B5">
        <w:tc>
          <w:tcPr>
            <w:tcW w:w="3227" w:type="dxa"/>
          </w:tcPr>
          <w:p w14:paraId="308420B4" w14:textId="5A082EB2" w:rsidR="00E362B5" w:rsidRDefault="00E362B5" w:rsidP="00A04DEB">
            <w:r>
              <w:t>Heeft u toestemming nodig van andere eigenaren dan S</w:t>
            </w:r>
            <w:r w:rsidR="00A06DDB">
              <w:t>taatsbosbeheer</w:t>
            </w:r>
            <w:r w:rsidR="00A04DEB">
              <w:t>,</w:t>
            </w:r>
            <w:r>
              <w:t xml:space="preserve"> N</w:t>
            </w:r>
            <w:r w:rsidR="00A06DDB">
              <w:t>atuurmonumenten</w:t>
            </w:r>
            <w:r w:rsidR="00A04DEB">
              <w:t xml:space="preserve"> en/of Landschap Overijssel</w:t>
            </w:r>
            <w:r>
              <w:t>?*</w:t>
            </w:r>
          </w:p>
        </w:tc>
        <w:tc>
          <w:tcPr>
            <w:tcW w:w="6551" w:type="dxa"/>
          </w:tcPr>
          <w:p w14:paraId="2AA1A80A" w14:textId="77777777" w:rsidR="00E362B5" w:rsidRDefault="00E362B5" w:rsidP="00B616DA">
            <w:r>
              <w:t>Ja</w:t>
            </w:r>
            <w:r>
              <w:br/>
              <w:t>Nee</w:t>
            </w:r>
            <w:r>
              <w:br/>
              <w:t>Weet niet</w:t>
            </w:r>
          </w:p>
        </w:tc>
      </w:tr>
      <w:tr w:rsidR="00E362B5" w14:paraId="7D46FA2D" w14:textId="77777777" w:rsidTr="00E362B5">
        <w:tc>
          <w:tcPr>
            <w:tcW w:w="3227" w:type="dxa"/>
          </w:tcPr>
          <w:p w14:paraId="479C09AA" w14:textId="77777777" w:rsidR="00E362B5" w:rsidRDefault="00E362B5" w:rsidP="00B616DA">
            <w:r>
              <w:t>Heeft u deze toestemming al verkregen?</w:t>
            </w:r>
          </w:p>
        </w:tc>
        <w:tc>
          <w:tcPr>
            <w:tcW w:w="6551" w:type="dxa"/>
          </w:tcPr>
          <w:p w14:paraId="7F220829" w14:textId="77777777" w:rsidR="00E362B5" w:rsidRDefault="00E362B5" w:rsidP="00B616DA">
            <w:r>
              <w:t>Ja</w:t>
            </w:r>
            <w:r>
              <w:br/>
              <w:t>Nee</w:t>
            </w:r>
            <w:r>
              <w:br/>
              <w:t>Niet van toepassing</w:t>
            </w:r>
          </w:p>
        </w:tc>
      </w:tr>
    </w:tbl>
    <w:p w14:paraId="049B5966" w14:textId="77777777" w:rsidR="00E362B5" w:rsidRDefault="00E362B5" w:rsidP="00E362B5"/>
    <w:p w14:paraId="27E63122" w14:textId="77777777" w:rsidR="00D61D7A" w:rsidRDefault="00D61D7A" w:rsidP="00D61D7A">
      <w:pPr>
        <w:autoSpaceDE w:val="0"/>
        <w:autoSpaceDN w:val="0"/>
        <w:adjustRightInd w:val="0"/>
        <w:spacing w:line="240" w:lineRule="auto"/>
      </w:pPr>
      <w:r w:rsidRPr="00D61D7A">
        <w:rPr>
          <w:b/>
        </w:rPr>
        <w:t>Algemene voorwaarden</w:t>
      </w:r>
      <w:r w:rsidRPr="00D61D7A">
        <w:rPr>
          <w:b/>
        </w:rPr>
        <w:br/>
      </w:r>
    </w:p>
    <w:p w14:paraId="1FC42920" w14:textId="2CBEA38B" w:rsidR="00E362B5" w:rsidRDefault="00D61D7A" w:rsidP="00D61D7A">
      <w:pPr>
        <w:pStyle w:val="Lijstalinea"/>
        <w:numPr>
          <w:ilvl w:val="0"/>
          <w:numId w:val="3"/>
        </w:numPr>
        <w:autoSpaceDE w:val="0"/>
        <w:autoSpaceDN w:val="0"/>
        <w:adjustRightInd w:val="0"/>
        <w:spacing w:line="240" w:lineRule="auto"/>
      </w:pPr>
      <w:r w:rsidRPr="00D61D7A">
        <w:t>De organisator van het evenement is aansprakelijk voor schade aan de eigendommen van terreinbeheerder, verband houdende met, dan wel als gevolg van het evenement.</w:t>
      </w:r>
    </w:p>
    <w:p w14:paraId="14AE4D11" w14:textId="675BE013" w:rsidR="00D61D7A" w:rsidRDefault="00D61D7A" w:rsidP="00D61D7A">
      <w:pPr>
        <w:pStyle w:val="Lijstalinea"/>
        <w:numPr>
          <w:ilvl w:val="0"/>
          <w:numId w:val="3"/>
        </w:numPr>
        <w:autoSpaceDE w:val="0"/>
        <w:autoSpaceDN w:val="0"/>
        <w:adjustRightInd w:val="0"/>
        <w:spacing w:line="240" w:lineRule="auto"/>
      </w:pPr>
      <w:r>
        <w:lastRenderedPageBreak/>
        <w:t>De organisator van het evenement zal de terreineigenaar vrijwaren tegen aanspraken van derden, voor schade verband houdende met, dan wel als gevolg van het evenement</w:t>
      </w:r>
      <w:r w:rsidRPr="00D61D7A">
        <w:t>.</w:t>
      </w:r>
    </w:p>
    <w:p w14:paraId="1BAB1F61" w14:textId="77777777" w:rsidR="00D61D7A" w:rsidRDefault="00D61D7A" w:rsidP="00D61D7A">
      <w:pPr>
        <w:pStyle w:val="Lijstalinea"/>
        <w:numPr>
          <w:ilvl w:val="0"/>
          <w:numId w:val="3"/>
        </w:numPr>
        <w:autoSpaceDE w:val="0"/>
        <w:autoSpaceDN w:val="0"/>
        <w:adjustRightInd w:val="0"/>
        <w:spacing w:line="240" w:lineRule="auto"/>
      </w:pPr>
      <w:r>
        <w:t>De organisator van het evenement verklaart verstand van zaken te hebben inzake het organiseren van het evenement. Goederen, materialen en werknemers zijn alle(n) zo professioneel dat zij tijdens het evenement veilig kunnen worden ingezet.</w:t>
      </w:r>
    </w:p>
    <w:p w14:paraId="71B78E98" w14:textId="77777777" w:rsidR="00D61D7A" w:rsidRDefault="00D61D7A" w:rsidP="00D61D7A">
      <w:pPr>
        <w:pStyle w:val="Lijstalinea"/>
        <w:numPr>
          <w:ilvl w:val="0"/>
          <w:numId w:val="3"/>
        </w:numPr>
        <w:autoSpaceDE w:val="0"/>
        <w:autoSpaceDN w:val="0"/>
        <w:adjustRightInd w:val="0"/>
        <w:spacing w:line="240" w:lineRule="auto"/>
      </w:pPr>
      <w:r>
        <w:t xml:space="preserve">De organisator van het evenement draagt zorg voor de noodzakelijke verzekeringen tegen eventuele financiële gevolgen van ongevallen verband houdende met, dan wel als gevolg van het evenement. De organisator is verplicht </w:t>
      </w:r>
      <w:r w:rsidRPr="00D61D7A">
        <w:rPr>
          <w:color w:val="FF0000"/>
        </w:rPr>
        <w:t xml:space="preserve">–op aanvraag- </w:t>
      </w:r>
      <w:r>
        <w:t>de terreinbeheerder, voorafgaand aan het evenement, een afschrift ter hand te stellen van de betreffende polissen.</w:t>
      </w:r>
    </w:p>
    <w:p w14:paraId="156CB767" w14:textId="77777777" w:rsidR="00D61D7A" w:rsidRDefault="00D61D7A" w:rsidP="00D61D7A">
      <w:pPr>
        <w:pStyle w:val="Lijstalinea"/>
        <w:numPr>
          <w:ilvl w:val="0"/>
          <w:numId w:val="3"/>
        </w:numPr>
        <w:autoSpaceDE w:val="0"/>
        <w:autoSpaceDN w:val="0"/>
        <w:adjustRightInd w:val="0"/>
        <w:spacing w:line="240" w:lineRule="auto"/>
      </w:pPr>
      <w:r>
        <w:t>De organisator stemt in met een bijdrage per deelnemer van € 1,00.</w:t>
      </w:r>
    </w:p>
    <w:p w14:paraId="0423A741" w14:textId="77777777" w:rsidR="00D61D7A" w:rsidRDefault="00D61D7A" w:rsidP="00D61D7A">
      <w:pPr>
        <w:autoSpaceDE w:val="0"/>
        <w:autoSpaceDN w:val="0"/>
        <w:adjustRightInd w:val="0"/>
        <w:spacing w:line="240" w:lineRule="auto"/>
      </w:pPr>
    </w:p>
    <w:p w14:paraId="7C3CD219" w14:textId="77777777" w:rsidR="00D61D7A" w:rsidRDefault="00D61D7A" w:rsidP="00D61D7A">
      <w:pPr>
        <w:autoSpaceDE w:val="0"/>
        <w:autoSpaceDN w:val="0"/>
        <w:adjustRightInd w:val="0"/>
        <w:spacing w:line="240" w:lineRule="auto"/>
      </w:pPr>
      <w:r>
        <w:t>Gaat u akkoord met deze voorwaarden?*</w:t>
      </w:r>
      <w:r>
        <w:br/>
      </w:r>
    </w:p>
    <w:tbl>
      <w:tblPr>
        <w:tblStyle w:val="Tabelraster"/>
        <w:tblW w:w="0" w:type="auto"/>
        <w:tblLook w:val="04A0" w:firstRow="1" w:lastRow="0" w:firstColumn="1" w:lastColumn="0" w:noHBand="0" w:noVBand="1"/>
      </w:tblPr>
      <w:tblGrid>
        <w:gridCol w:w="576"/>
        <w:gridCol w:w="241"/>
      </w:tblGrid>
      <w:tr w:rsidR="00D61D7A" w14:paraId="78BBB0C8" w14:textId="77777777" w:rsidTr="00701DD7">
        <w:tc>
          <w:tcPr>
            <w:tcW w:w="576" w:type="dxa"/>
          </w:tcPr>
          <w:p w14:paraId="6B24F531" w14:textId="77777777" w:rsidR="00D61D7A" w:rsidRDefault="00701DD7" w:rsidP="00D61D7A">
            <w:pPr>
              <w:autoSpaceDE w:val="0"/>
              <w:autoSpaceDN w:val="0"/>
              <w:adjustRightInd w:val="0"/>
              <w:spacing w:line="240" w:lineRule="auto"/>
            </w:pPr>
            <w:r>
              <w:t>Ja</w:t>
            </w:r>
          </w:p>
        </w:tc>
        <w:tc>
          <w:tcPr>
            <w:tcW w:w="241" w:type="dxa"/>
          </w:tcPr>
          <w:p w14:paraId="13A3C5AC" w14:textId="77777777" w:rsidR="00D61D7A" w:rsidRDefault="00D61D7A" w:rsidP="00D61D7A">
            <w:pPr>
              <w:autoSpaceDE w:val="0"/>
              <w:autoSpaceDN w:val="0"/>
              <w:adjustRightInd w:val="0"/>
              <w:spacing w:line="240" w:lineRule="auto"/>
            </w:pPr>
          </w:p>
        </w:tc>
      </w:tr>
      <w:tr w:rsidR="00D61D7A" w14:paraId="59123E70" w14:textId="77777777" w:rsidTr="00701DD7">
        <w:tc>
          <w:tcPr>
            <w:tcW w:w="576" w:type="dxa"/>
          </w:tcPr>
          <w:p w14:paraId="1BB52666" w14:textId="77777777" w:rsidR="00D61D7A" w:rsidRDefault="00701DD7" w:rsidP="00D61D7A">
            <w:pPr>
              <w:autoSpaceDE w:val="0"/>
              <w:autoSpaceDN w:val="0"/>
              <w:adjustRightInd w:val="0"/>
              <w:spacing w:line="240" w:lineRule="auto"/>
            </w:pPr>
            <w:r>
              <w:t>Nee</w:t>
            </w:r>
          </w:p>
        </w:tc>
        <w:tc>
          <w:tcPr>
            <w:tcW w:w="241" w:type="dxa"/>
          </w:tcPr>
          <w:p w14:paraId="61523D3B" w14:textId="77777777" w:rsidR="00D61D7A" w:rsidRDefault="00D61D7A" w:rsidP="00D61D7A">
            <w:pPr>
              <w:autoSpaceDE w:val="0"/>
              <w:autoSpaceDN w:val="0"/>
              <w:adjustRightInd w:val="0"/>
              <w:spacing w:line="240" w:lineRule="auto"/>
            </w:pPr>
          </w:p>
        </w:tc>
      </w:tr>
    </w:tbl>
    <w:p w14:paraId="0779A01C" w14:textId="77777777" w:rsidR="00701DD7" w:rsidRDefault="00701DD7" w:rsidP="00D61D7A">
      <w:pPr>
        <w:autoSpaceDE w:val="0"/>
        <w:autoSpaceDN w:val="0"/>
        <w:adjustRightInd w:val="0"/>
        <w:spacing w:line="240" w:lineRule="auto"/>
      </w:pPr>
    </w:p>
    <w:tbl>
      <w:tblPr>
        <w:tblStyle w:val="Tabelraster"/>
        <w:tblW w:w="0" w:type="auto"/>
        <w:tblLook w:val="04A0" w:firstRow="1" w:lastRow="0" w:firstColumn="1" w:lastColumn="0" w:noHBand="0" w:noVBand="1"/>
      </w:tblPr>
      <w:tblGrid>
        <w:gridCol w:w="2073"/>
        <w:gridCol w:w="7555"/>
      </w:tblGrid>
      <w:tr w:rsidR="00701DD7" w14:paraId="5BF3456E" w14:textId="77777777" w:rsidTr="00701DD7">
        <w:tc>
          <w:tcPr>
            <w:tcW w:w="2093" w:type="dxa"/>
          </w:tcPr>
          <w:p w14:paraId="0CA3B2B7" w14:textId="77777777" w:rsidR="00701DD7" w:rsidRDefault="00701DD7" w:rsidP="00D61D7A">
            <w:pPr>
              <w:autoSpaceDE w:val="0"/>
              <w:autoSpaceDN w:val="0"/>
              <w:adjustRightInd w:val="0"/>
              <w:spacing w:line="240" w:lineRule="auto"/>
            </w:pPr>
            <w:r>
              <w:t>Plaats*</w:t>
            </w:r>
          </w:p>
        </w:tc>
        <w:tc>
          <w:tcPr>
            <w:tcW w:w="7685" w:type="dxa"/>
          </w:tcPr>
          <w:p w14:paraId="5D3F3182" w14:textId="77777777" w:rsidR="00701DD7" w:rsidRDefault="00701DD7" w:rsidP="00D61D7A">
            <w:pPr>
              <w:autoSpaceDE w:val="0"/>
              <w:autoSpaceDN w:val="0"/>
              <w:adjustRightInd w:val="0"/>
              <w:spacing w:line="240" w:lineRule="auto"/>
            </w:pPr>
          </w:p>
        </w:tc>
      </w:tr>
      <w:tr w:rsidR="00701DD7" w14:paraId="4D5953F6" w14:textId="77777777" w:rsidTr="00701DD7">
        <w:tc>
          <w:tcPr>
            <w:tcW w:w="2093" w:type="dxa"/>
          </w:tcPr>
          <w:p w14:paraId="324D7FE0" w14:textId="77777777" w:rsidR="00701DD7" w:rsidRDefault="00701DD7" w:rsidP="00D61D7A">
            <w:pPr>
              <w:autoSpaceDE w:val="0"/>
              <w:autoSpaceDN w:val="0"/>
              <w:adjustRightInd w:val="0"/>
              <w:spacing w:line="240" w:lineRule="auto"/>
            </w:pPr>
            <w:r>
              <w:t>Datum*</w:t>
            </w:r>
          </w:p>
        </w:tc>
        <w:tc>
          <w:tcPr>
            <w:tcW w:w="7685" w:type="dxa"/>
          </w:tcPr>
          <w:p w14:paraId="2AD80070" w14:textId="77777777" w:rsidR="00701DD7" w:rsidRDefault="00701DD7" w:rsidP="00D61D7A">
            <w:pPr>
              <w:autoSpaceDE w:val="0"/>
              <w:autoSpaceDN w:val="0"/>
              <w:adjustRightInd w:val="0"/>
              <w:spacing w:line="240" w:lineRule="auto"/>
            </w:pPr>
          </w:p>
        </w:tc>
      </w:tr>
    </w:tbl>
    <w:p w14:paraId="78C3E748" w14:textId="77777777" w:rsidR="00D61D7A" w:rsidRDefault="00D61D7A" w:rsidP="00D61D7A">
      <w:pPr>
        <w:autoSpaceDE w:val="0"/>
        <w:autoSpaceDN w:val="0"/>
        <w:adjustRightInd w:val="0"/>
        <w:spacing w:line="240" w:lineRule="auto"/>
        <w:rPr>
          <w:b/>
        </w:rPr>
      </w:pPr>
      <w:r>
        <w:br/>
      </w:r>
    </w:p>
    <w:p w14:paraId="06BFF6DB" w14:textId="77777777" w:rsidR="00D61D7A" w:rsidRDefault="00D61D7A" w:rsidP="00D61D7A">
      <w:pPr>
        <w:autoSpaceDE w:val="0"/>
        <w:autoSpaceDN w:val="0"/>
        <w:adjustRightInd w:val="0"/>
        <w:spacing w:line="240" w:lineRule="auto"/>
        <w:rPr>
          <w:b/>
        </w:rPr>
      </w:pPr>
      <w:r>
        <w:rPr>
          <w:b/>
        </w:rPr>
        <w:t>Opmerkingen</w:t>
      </w:r>
    </w:p>
    <w:p w14:paraId="6355A392" w14:textId="77777777" w:rsidR="00D61D7A" w:rsidRPr="00D61D7A" w:rsidRDefault="00D61D7A" w:rsidP="00D61D7A">
      <w:pPr>
        <w:autoSpaceDE w:val="0"/>
        <w:autoSpaceDN w:val="0"/>
        <w:adjustRightInd w:val="0"/>
        <w:spacing w:line="240" w:lineRule="auto"/>
        <w:rPr>
          <w:b/>
        </w:rPr>
      </w:pPr>
    </w:p>
    <w:tbl>
      <w:tblPr>
        <w:tblStyle w:val="Tabelraster"/>
        <w:tblW w:w="0" w:type="auto"/>
        <w:tblLook w:val="04A0" w:firstRow="1" w:lastRow="0" w:firstColumn="1" w:lastColumn="0" w:noHBand="0" w:noVBand="1"/>
      </w:tblPr>
      <w:tblGrid>
        <w:gridCol w:w="9628"/>
      </w:tblGrid>
      <w:tr w:rsidR="00701DD7" w14:paraId="6C095CE1" w14:textId="77777777" w:rsidTr="00701DD7">
        <w:tc>
          <w:tcPr>
            <w:tcW w:w="9778" w:type="dxa"/>
          </w:tcPr>
          <w:p w14:paraId="0F9DDE66" w14:textId="77777777" w:rsidR="00701DD7" w:rsidRDefault="00701DD7" w:rsidP="00DA781F"/>
          <w:p w14:paraId="0623E4EB" w14:textId="77777777" w:rsidR="00701DD7" w:rsidRDefault="00701DD7" w:rsidP="00DA781F"/>
          <w:p w14:paraId="0489AF0B" w14:textId="77777777" w:rsidR="00701DD7" w:rsidRDefault="00701DD7" w:rsidP="00DA781F"/>
          <w:p w14:paraId="14BDF9EA" w14:textId="77777777" w:rsidR="00701DD7" w:rsidRDefault="00701DD7" w:rsidP="00DA781F"/>
          <w:p w14:paraId="545E9F20" w14:textId="77777777" w:rsidR="00701DD7" w:rsidRDefault="00701DD7" w:rsidP="00DA781F"/>
        </w:tc>
      </w:tr>
    </w:tbl>
    <w:p w14:paraId="7211B9C9" w14:textId="77777777" w:rsidR="00E362B5" w:rsidRDefault="00E362B5" w:rsidP="00DA781F"/>
    <w:p w14:paraId="0536AAB1" w14:textId="77777777" w:rsidR="00701DD7" w:rsidRDefault="00701DD7" w:rsidP="00DA781F"/>
    <w:sectPr w:rsidR="00701DD7">
      <w:pgSz w:w="11907" w:h="16840" w:code="9"/>
      <w:pgMar w:top="1021" w:right="1418" w:bottom="1191" w:left="851"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F66278" w14:textId="77777777" w:rsidR="007F6CEC" w:rsidRDefault="007F6CEC">
      <w:r>
        <w:separator/>
      </w:r>
    </w:p>
  </w:endnote>
  <w:endnote w:type="continuationSeparator" w:id="0">
    <w:p w14:paraId="69062C9D" w14:textId="77777777" w:rsidR="007F6CEC" w:rsidRDefault="007F6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rofont">
    <w:altName w:val="Euphemia"/>
    <w:panose1 w:val="020B0503040100020103"/>
    <w:charset w:val="00"/>
    <w:family w:val="swiss"/>
    <w:pitch w:val="variable"/>
    <w:sig w:usb0="800000A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30B04C" w14:textId="77777777" w:rsidR="007F6CEC" w:rsidRDefault="007F6CEC">
      <w:r>
        <w:separator/>
      </w:r>
    </w:p>
  </w:footnote>
  <w:footnote w:type="continuationSeparator" w:id="0">
    <w:p w14:paraId="208DE831" w14:textId="77777777" w:rsidR="007F6CEC" w:rsidRDefault="007F6C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775CF"/>
    <w:multiLevelType w:val="hybridMultilevel"/>
    <w:tmpl w:val="D1D2EB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75B0028"/>
    <w:multiLevelType w:val="hybridMultilevel"/>
    <w:tmpl w:val="6E8C6C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05620C1"/>
    <w:multiLevelType w:val="hybridMultilevel"/>
    <w:tmpl w:val="80F82E02"/>
    <w:lvl w:ilvl="0" w:tplc="6F5A46D8">
      <w:start w:val="1"/>
      <w:numFmt w:val="bullet"/>
      <w:lvlText w:val=""/>
      <w:lvlJc w:val="left"/>
      <w:pPr>
        <w:ind w:left="720" w:hanging="360"/>
      </w:pPr>
      <w:rPr>
        <w:rFonts w:ascii="Symbol" w:hAnsi="Symbol" w:hint="default"/>
      </w:rPr>
    </w:lvl>
    <w:lvl w:ilvl="1" w:tplc="49C8DA06">
      <w:start w:val="1"/>
      <w:numFmt w:val="bullet"/>
      <w:lvlText w:val="o"/>
      <w:lvlJc w:val="left"/>
      <w:pPr>
        <w:ind w:left="1440" w:hanging="360"/>
      </w:pPr>
      <w:rPr>
        <w:rFonts w:ascii="Courier New" w:hAnsi="Courier New" w:hint="default"/>
      </w:rPr>
    </w:lvl>
    <w:lvl w:ilvl="2" w:tplc="C58C0576">
      <w:start w:val="1"/>
      <w:numFmt w:val="bullet"/>
      <w:lvlText w:val=""/>
      <w:lvlJc w:val="left"/>
      <w:pPr>
        <w:ind w:left="2160" w:hanging="360"/>
      </w:pPr>
      <w:rPr>
        <w:rFonts w:ascii="Wingdings" w:hAnsi="Wingdings" w:hint="default"/>
      </w:rPr>
    </w:lvl>
    <w:lvl w:ilvl="3" w:tplc="B9D00420">
      <w:start w:val="1"/>
      <w:numFmt w:val="bullet"/>
      <w:lvlText w:val=""/>
      <w:lvlJc w:val="left"/>
      <w:pPr>
        <w:ind w:left="2880" w:hanging="360"/>
      </w:pPr>
      <w:rPr>
        <w:rFonts w:ascii="Symbol" w:hAnsi="Symbol" w:hint="default"/>
      </w:rPr>
    </w:lvl>
    <w:lvl w:ilvl="4" w:tplc="7C4E3648">
      <w:start w:val="1"/>
      <w:numFmt w:val="bullet"/>
      <w:lvlText w:val="o"/>
      <w:lvlJc w:val="left"/>
      <w:pPr>
        <w:ind w:left="3600" w:hanging="360"/>
      </w:pPr>
      <w:rPr>
        <w:rFonts w:ascii="Courier New" w:hAnsi="Courier New" w:hint="default"/>
      </w:rPr>
    </w:lvl>
    <w:lvl w:ilvl="5" w:tplc="B52A7D5C">
      <w:start w:val="1"/>
      <w:numFmt w:val="bullet"/>
      <w:lvlText w:val=""/>
      <w:lvlJc w:val="left"/>
      <w:pPr>
        <w:ind w:left="4320" w:hanging="360"/>
      </w:pPr>
      <w:rPr>
        <w:rFonts w:ascii="Wingdings" w:hAnsi="Wingdings" w:hint="default"/>
      </w:rPr>
    </w:lvl>
    <w:lvl w:ilvl="6" w:tplc="92205566">
      <w:start w:val="1"/>
      <w:numFmt w:val="bullet"/>
      <w:lvlText w:val=""/>
      <w:lvlJc w:val="left"/>
      <w:pPr>
        <w:ind w:left="5040" w:hanging="360"/>
      </w:pPr>
      <w:rPr>
        <w:rFonts w:ascii="Symbol" w:hAnsi="Symbol" w:hint="default"/>
      </w:rPr>
    </w:lvl>
    <w:lvl w:ilvl="7" w:tplc="92705CDC">
      <w:start w:val="1"/>
      <w:numFmt w:val="bullet"/>
      <w:lvlText w:val="o"/>
      <w:lvlJc w:val="left"/>
      <w:pPr>
        <w:ind w:left="5760" w:hanging="360"/>
      </w:pPr>
      <w:rPr>
        <w:rFonts w:ascii="Courier New" w:hAnsi="Courier New" w:hint="default"/>
      </w:rPr>
    </w:lvl>
    <w:lvl w:ilvl="8" w:tplc="C756E386">
      <w:start w:val="1"/>
      <w:numFmt w:val="bullet"/>
      <w:lvlText w:val=""/>
      <w:lvlJc w:val="left"/>
      <w:pPr>
        <w:ind w:left="6480" w:hanging="360"/>
      </w:pPr>
      <w:rPr>
        <w:rFonts w:ascii="Wingdings" w:hAnsi="Wingdings" w:hint="default"/>
      </w:rPr>
    </w:lvl>
  </w:abstractNum>
  <w:abstractNum w:abstractNumId="3" w15:restartNumberingAfterBreak="0">
    <w:nsid w:val="6B1A105A"/>
    <w:multiLevelType w:val="hybridMultilevel"/>
    <w:tmpl w:val="036A3C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2B5"/>
    <w:rsid w:val="00082641"/>
    <w:rsid w:val="000C7AA5"/>
    <w:rsid w:val="00111D3B"/>
    <w:rsid w:val="00117DA7"/>
    <w:rsid w:val="00140956"/>
    <w:rsid w:val="00144534"/>
    <w:rsid w:val="0016753D"/>
    <w:rsid w:val="0017362E"/>
    <w:rsid w:val="001B2316"/>
    <w:rsid w:val="00217F00"/>
    <w:rsid w:val="0022213F"/>
    <w:rsid w:val="00222846"/>
    <w:rsid w:val="00226DC3"/>
    <w:rsid w:val="00232F50"/>
    <w:rsid w:val="0024249D"/>
    <w:rsid w:val="00247088"/>
    <w:rsid w:val="0026078F"/>
    <w:rsid w:val="0026083D"/>
    <w:rsid w:val="00262BD8"/>
    <w:rsid w:val="00273B3C"/>
    <w:rsid w:val="002D4D91"/>
    <w:rsid w:val="002D7F5C"/>
    <w:rsid w:val="002E7FE8"/>
    <w:rsid w:val="0030055D"/>
    <w:rsid w:val="00344226"/>
    <w:rsid w:val="00362142"/>
    <w:rsid w:val="0036656D"/>
    <w:rsid w:val="003B5DA7"/>
    <w:rsid w:val="003C1968"/>
    <w:rsid w:val="003D25C8"/>
    <w:rsid w:val="003F67C6"/>
    <w:rsid w:val="004102F8"/>
    <w:rsid w:val="004246F6"/>
    <w:rsid w:val="0044304B"/>
    <w:rsid w:val="0044401E"/>
    <w:rsid w:val="00465F30"/>
    <w:rsid w:val="004803BB"/>
    <w:rsid w:val="004C59F4"/>
    <w:rsid w:val="004D0236"/>
    <w:rsid w:val="004D32CB"/>
    <w:rsid w:val="004D6969"/>
    <w:rsid w:val="004F1236"/>
    <w:rsid w:val="0050654F"/>
    <w:rsid w:val="00510E84"/>
    <w:rsid w:val="00514C4B"/>
    <w:rsid w:val="00530E89"/>
    <w:rsid w:val="00534A76"/>
    <w:rsid w:val="005945C0"/>
    <w:rsid w:val="005A4419"/>
    <w:rsid w:val="005B1D1A"/>
    <w:rsid w:val="005C23E9"/>
    <w:rsid w:val="00633E56"/>
    <w:rsid w:val="006625D2"/>
    <w:rsid w:val="00665044"/>
    <w:rsid w:val="00697206"/>
    <w:rsid w:val="006A78EF"/>
    <w:rsid w:val="006B4A0C"/>
    <w:rsid w:val="006E3473"/>
    <w:rsid w:val="006F1375"/>
    <w:rsid w:val="00701DD7"/>
    <w:rsid w:val="007112A7"/>
    <w:rsid w:val="007175F3"/>
    <w:rsid w:val="00751C37"/>
    <w:rsid w:val="00760A3C"/>
    <w:rsid w:val="007938C5"/>
    <w:rsid w:val="007C5EFF"/>
    <w:rsid w:val="007D0F81"/>
    <w:rsid w:val="007F21FA"/>
    <w:rsid w:val="007F6CEC"/>
    <w:rsid w:val="00842A79"/>
    <w:rsid w:val="00850B6E"/>
    <w:rsid w:val="00854505"/>
    <w:rsid w:val="00864DD7"/>
    <w:rsid w:val="0086669B"/>
    <w:rsid w:val="00877D46"/>
    <w:rsid w:val="008C26FC"/>
    <w:rsid w:val="008C2A06"/>
    <w:rsid w:val="008C5AF9"/>
    <w:rsid w:val="008C5D5A"/>
    <w:rsid w:val="008D0DE9"/>
    <w:rsid w:val="00910CA7"/>
    <w:rsid w:val="009236C2"/>
    <w:rsid w:val="009236D7"/>
    <w:rsid w:val="009323E5"/>
    <w:rsid w:val="00941F70"/>
    <w:rsid w:val="00944387"/>
    <w:rsid w:val="00996750"/>
    <w:rsid w:val="009B0C30"/>
    <w:rsid w:val="00A00381"/>
    <w:rsid w:val="00A01D02"/>
    <w:rsid w:val="00A036FF"/>
    <w:rsid w:val="00A04DEB"/>
    <w:rsid w:val="00A06DDB"/>
    <w:rsid w:val="00A31B60"/>
    <w:rsid w:val="00A34C90"/>
    <w:rsid w:val="00A3723D"/>
    <w:rsid w:val="00A67DDB"/>
    <w:rsid w:val="00A74756"/>
    <w:rsid w:val="00A90DC2"/>
    <w:rsid w:val="00AB1B4C"/>
    <w:rsid w:val="00AB31A5"/>
    <w:rsid w:val="00AB3BF1"/>
    <w:rsid w:val="00AC3BE7"/>
    <w:rsid w:val="00AC761A"/>
    <w:rsid w:val="00AF2C11"/>
    <w:rsid w:val="00AF33D3"/>
    <w:rsid w:val="00B3254F"/>
    <w:rsid w:val="00B424C6"/>
    <w:rsid w:val="00B42640"/>
    <w:rsid w:val="00B731A2"/>
    <w:rsid w:val="00B75E66"/>
    <w:rsid w:val="00BB19DF"/>
    <w:rsid w:val="00BB2A6F"/>
    <w:rsid w:val="00BC71F5"/>
    <w:rsid w:val="00BE7069"/>
    <w:rsid w:val="00BE7988"/>
    <w:rsid w:val="00C330AA"/>
    <w:rsid w:val="00C83258"/>
    <w:rsid w:val="00C85266"/>
    <w:rsid w:val="00CA5742"/>
    <w:rsid w:val="00CB17F7"/>
    <w:rsid w:val="00CB26FD"/>
    <w:rsid w:val="00CB52F6"/>
    <w:rsid w:val="00CC19B5"/>
    <w:rsid w:val="00CC28E4"/>
    <w:rsid w:val="00CD4DF6"/>
    <w:rsid w:val="00CD751D"/>
    <w:rsid w:val="00CF00F8"/>
    <w:rsid w:val="00CF339D"/>
    <w:rsid w:val="00D069E8"/>
    <w:rsid w:val="00D21C1B"/>
    <w:rsid w:val="00D3296C"/>
    <w:rsid w:val="00D35F52"/>
    <w:rsid w:val="00D43AB0"/>
    <w:rsid w:val="00D54075"/>
    <w:rsid w:val="00D57320"/>
    <w:rsid w:val="00D61D7A"/>
    <w:rsid w:val="00D648DF"/>
    <w:rsid w:val="00D71057"/>
    <w:rsid w:val="00DA781F"/>
    <w:rsid w:val="00DC122F"/>
    <w:rsid w:val="00DC1311"/>
    <w:rsid w:val="00DC29BF"/>
    <w:rsid w:val="00DE6C2E"/>
    <w:rsid w:val="00DF60E1"/>
    <w:rsid w:val="00E203F6"/>
    <w:rsid w:val="00E362B5"/>
    <w:rsid w:val="00E410A5"/>
    <w:rsid w:val="00E6481A"/>
    <w:rsid w:val="00E71F42"/>
    <w:rsid w:val="00E808AC"/>
    <w:rsid w:val="00EB19F8"/>
    <w:rsid w:val="00EC7EEA"/>
    <w:rsid w:val="00F262C6"/>
    <w:rsid w:val="00F45539"/>
    <w:rsid w:val="00F82C37"/>
    <w:rsid w:val="00FA1E4A"/>
    <w:rsid w:val="00FB1857"/>
    <w:rsid w:val="00FB3B88"/>
    <w:rsid w:val="00FE3552"/>
    <w:rsid w:val="00FE4979"/>
    <w:rsid w:val="00FF4C45"/>
    <w:rsid w:val="14BB83C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7599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grofont" w:eastAsia="Times New Roman" w:hAnsi="Agrofont" w:cs="Times New Roman"/>
        <w:bCs/>
        <w:kern w:val="14"/>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line="260" w:lineRule="atLeast"/>
    </w:pPr>
  </w:style>
  <w:style w:type="paragraph" w:styleId="Kop1">
    <w:name w:val="heading 1"/>
    <w:basedOn w:val="Standaard"/>
    <w:next w:val="Standaard"/>
    <w:qFormat/>
    <w:pPr>
      <w:keepNext/>
      <w:keepLines/>
      <w:spacing w:before="520" w:after="260" w:line="340" w:lineRule="atLeast"/>
      <w:outlineLvl w:val="0"/>
    </w:pPr>
    <w:rPr>
      <w:b/>
      <w:kern w:val="24"/>
      <w:sz w:val="34"/>
    </w:rPr>
  </w:style>
  <w:style w:type="paragraph" w:styleId="Kop2">
    <w:name w:val="heading 2"/>
    <w:basedOn w:val="Kop1"/>
    <w:next w:val="Standaard"/>
    <w:qFormat/>
    <w:pPr>
      <w:spacing w:before="260" w:after="0" w:line="260" w:lineRule="atLeast"/>
      <w:outlineLvl w:val="1"/>
    </w:pPr>
    <w:rPr>
      <w:kern w:val="20"/>
      <w:sz w:val="26"/>
    </w:rPr>
  </w:style>
  <w:style w:type="paragraph" w:styleId="Kop3">
    <w:name w:val="heading 3"/>
    <w:basedOn w:val="Kop2"/>
    <w:next w:val="Standaard"/>
    <w:qFormat/>
    <w:pPr>
      <w:outlineLvl w:val="2"/>
    </w:pPr>
    <w:rPr>
      <w:kern w:val="16"/>
      <w:sz w:val="20"/>
    </w:rPr>
  </w:style>
  <w:style w:type="paragraph" w:styleId="Kop4">
    <w:name w:val="heading 4"/>
    <w:basedOn w:val="Standaard"/>
    <w:next w:val="Standaard"/>
    <w:qFormat/>
    <w:pPr>
      <w:keepNext/>
      <w:keepLines/>
      <w:spacing w:before="260"/>
      <w:outlineLvl w:val="3"/>
    </w:pPr>
    <w:rPr>
      <w:b/>
      <w:i/>
      <w:kern w:val="1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erichtkop">
    <w:name w:val="Message Header"/>
    <w:basedOn w:val="Standaard"/>
    <w:pPr>
      <w:spacing w:before="120"/>
    </w:pPr>
    <w:rPr>
      <w:b/>
      <w:sz w:val="24"/>
    </w:rPr>
  </w:style>
  <w:style w:type="paragraph" w:styleId="Kopbronvermelding">
    <w:name w:val="toa heading"/>
    <w:basedOn w:val="Standaard"/>
    <w:next w:val="Standaard"/>
    <w:semiHidden/>
    <w:pPr>
      <w:spacing w:before="120"/>
    </w:pPr>
    <w:rPr>
      <w:b/>
      <w:sz w:val="24"/>
    </w:rPr>
  </w:style>
  <w:style w:type="paragraph" w:styleId="Koptekst">
    <w:name w:val="header"/>
    <w:basedOn w:val="Standaard"/>
    <w:pPr>
      <w:keepLines/>
      <w:widowControl w:val="0"/>
      <w:tabs>
        <w:tab w:val="center" w:pos="4536"/>
        <w:tab w:val="right" w:pos="9072"/>
      </w:tabs>
      <w:spacing w:line="220" w:lineRule="atLeast"/>
    </w:pPr>
    <w:rPr>
      <w:kern w:val="12"/>
      <w:sz w:val="16"/>
    </w:rPr>
  </w:style>
  <w:style w:type="paragraph" w:styleId="Macrotekst">
    <w:name w:val="macro"/>
    <w:semiHidden/>
    <w:pPr>
      <w:widowControl w:val="0"/>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 w:val="left" w:pos="4763"/>
        <w:tab w:val="left" w:pos="4990"/>
        <w:tab w:val="left" w:pos="5216"/>
        <w:tab w:val="left" w:pos="5443"/>
        <w:tab w:val="left" w:pos="5670"/>
        <w:tab w:val="left" w:pos="5897"/>
        <w:tab w:val="left" w:pos="6124"/>
        <w:tab w:val="left" w:pos="6350"/>
        <w:tab w:val="left" w:pos="6577"/>
        <w:tab w:val="left" w:pos="6804"/>
        <w:tab w:val="left" w:pos="7031"/>
        <w:tab w:val="left" w:pos="7258"/>
        <w:tab w:val="left" w:pos="7484"/>
        <w:tab w:val="left" w:pos="7711"/>
        <w:tab w:val="left" w:pos="7938"/>
      </w:tabs>
      <w:suppressAutoHyphens/>
    </w:pPr>
    <w:rPr>
      <w:rFonts w:ascii="Courier New" w:hAnsi="Courier New"/>
      <w:noProof/>
      <w:sz w:val="16"/>
    </w:rPr>
  </w:style>
  <w:style w:type="paragraph" w:styleId="Standaardinspringing">
    <w:name w:val="Normal Indent"/>
    <w:basedOn w:val="Standaard"/>
    <w:pPr>
      <w:ind w:left="708"/>
    </w:pPr>
  </w:style>
  <w:style w:type="paragraph" w:styleId="Ondertitel">
    <w:name w:val="Subtitle"/>
    <w:basedOn w:val="Standaard"/>
    <w:qFormat/>
    <w:pPr>
      <w:spacing w:after="60"/>
      <w:jc w:val="center"/>
    </w:pPr>
    <w:rPr>
      <w:i/>
      <w:sz w:val="24"/>
    </w:rPr>
  </w:style>
  <w:style w:type="paragraph" w:styleId="Titel">
    <w:name w:val="Title"/>
    <w:basedOn w:val="Standaard"/>
    <w:qFormat/>
    <w:pPr>
      <w:spacing w:before="240" w:after="60"/>
      <w:jc w:val="center"/>
    </w:pPr>
    <w:rPr>
      <w:b/>
      <w:kern w:val="28"/>
      <w:sz w:val="32"/>
    </w:rPr>
  </w:style>
  <w:style w:type="paragraph" w:styleId="Voettekst">
    <w:name w:val="footer"/>
    <w:basedOn w:val="Koptekst"/>
  </w:style>
  <w:style w:type="character" w:styleId="Intensieveverwijzing">
    <w:name w:val="Intense Reference"/>
    <w:basedOn w:val="Standaardalinea-lettertype"/>
    <w:uiPriority w:val="32"/>
    <w:qFormat/>
    <w:rsid w:val="00140956"/>
    <w:rPr>
      <w:b/>
      <w:bCs w:val="0"/>
      <w:smallCaps/>
      <w:color w:val="C0504D" w:themeColor="accent2"/>
      <w:spacing w:val="5"/>
      <w:u w:val="single"/>
    </w:rPr>
  </w:style>
  <w:style w:type="paragraph" w:styleId="Lijstalinea">
    <w:name w:val="List Paragraph"/>
    <w:basedOn w:val="Standaard"/>
    <w:uiPriority w:val="34"/>
    <w:qFormat/>
    <w:rsid w:val="00140956"/>
    <w:pPr>
      <w:ind w:left="708"/>
    </w:pPr>
  </w:style>
  <w:style w:type="character" w:styleId="Hyperlink">
    <w:name w:val="Hyperlink"/>
    <w:basedOn w:val="Standaardalinea-lettertype"/>
    <w:rsid w:val="00E362B5"/>
    <w:rPr>
      <w:color w:val="0000FF" w:themeColor="hyperlink"/>
      <w:u w:val="single"/>
    </w:rPr>
  </w:style>
  <w:style w:type="table" w:styleId="Tabelraster">
    <w:name w:val="Table Grid"/>
    <w:basedOn w:val="Standaardtabel"/>
    <w:rsid w:val="00E362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semiHidden/>
    <w:unhideWhenUsed/>
    <w:rsid w:val="00A06DDB"/>
    <w:pPr>
      <w:spacing w:line="240" w:lineRule="auto"/>
    </w:pPr>
    <w:rPr>
      <w:rFonts w:ascii="Tahoma" w:hAnsi="Tahoma" w:cs="Tahoma"/>
      <w:sz w:val="16"/>
      <w:szCs w:val="16"/>
    </w:rPr>
  </w:style>
  <w:style w:type="character" w:customStyle="1" w:styleId="BallontekstChar">
    <w:name w:val="Ballontekst Char"/>
    <w:basedOn w:val="Standaardalinea-lettertype"/>
    <w:link w:val="Ballontekst"/>
    <w:semiHidden/>
    <w:rsid w:val="00A06D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westra@staatsbosbeheer.n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FBAB074A.dotm</Template>
  <TotalTime>0</TotalTime>
  <Pages>2</Pages>
  <Words>378</Words>
  <Characters>2365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2020-01-16T12:25:00Z</dcterms:created>
  <dcterms:modified xsi:type="dcterms:W3CDTF">2020-01-16T12:44:00Z</dcterms:modified>
</cp:coreProperties>
</file>