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AE9017" w14:textId="60F75FDB" w:rsidR="001D7E98" w:rsidRPr="00B10B2E" w:rsidRDefault="008D0246" w:rsidP="00527964">
      <w:pPr>
        <w:pStyle w:val="Geenafstand"/>
      </w:pPr>
      <w:r w:rsidRPr="00B10B2E">
        <w:rPr>
          <w:b/>
          <w:bCs/>
          <w:sz w:val="24"/>
          <w:szCs w:val="24"/>
        </w:rPr>
        <w:t xml:space="preserve">Campagne </w:t>
      </w:r>
      <w:r w:rsidR="00010FC2" w:rsidRPr="00B10B2E">
        <w:rPr>
          <w:b/>
          <w:bCs/>
          <w:sz w:val="24"/>
          <w:szCs w:val="24"/>
        </w:rPr>
        <w:t>Tukkertest</w:t>
      </w:r>
    </w:p>
    <w:p w14:paraId="7FC4E7B2" w14:textId="65B6EC38" w:rsidR="00527964" w:rsidRPr="00B10B2E" w:rsidRDefault="00527964" w:rsidP="00527964">
      <w:pPr>
        <w:pStyle w:val="Geenafstand"/>
      </w:pPr>
    </w:p>
    <w:p w14:paraId="2505D662" w14:textId="1EEF611F" w:rsidR="00964420" w:rsidRPr="00B10B2E" w:rsidRDefault="00527964" w:rsidP="00964420">
      <w:pPr>
        <w:pStyle w:val="Geenafstand"/>
      </w:pPr>
      <w:proofErr w:type="spellStart"/>
      <w:r w:rsidRPr="00B10B2E">
        <w:t>Landingpagina</w:t>
      </w:r>
      <w:proofErr w:type="spellEnd"/>
      <w:r w:rsidRPr="00B10B2E">
        <w:t>:</w:t>
      </w:r>
      <w:r w:rsidR="00AD43C8" w:rsidRPr="00B10B2E">
        <w:t xml:space="preserve"> </w:t>
      </w:r>
      <w:hyperlink r:id="rId8" w:history="1">
        <w:r w:rsidR="001A5565" w:rsidRPr="00B10B2E">
          <w:rPr>
            <w:rStyle w:val="Hyperlink"/>
          </w:rPr>
          <w:t>https://www.visittwente.nl/quiz/tukkertest/</w:t>
        </w:r>
      </w:hyperlink>
    </w:p>
    <w:p w14:paraId="47035284" w14:textId="77777777" w:rsidR="003F7689" w:rsidRPr="00B10B2E" w:rsidRDefault="003F7689" w:rsidP="003F7689">
      <w:pPr>
        <w:pStyle w:val="Geenafstand"/>
      </w:pPr>
    </w:p>
    <w:p w14:paraId="4CDAF291" w14:textId="64A2367F" w:rsidR="00CA2813" w:rsidRDefault="00CA2813" w:rsidP="00815E79">
      <w:pPr>
        <w:pStyle w:val="Geenafstand"/>
      </w:pPr>
    </w:p>
    <w:p w14:paraId="0548AEA2" w14:textId="7ABAA4AE" w:rsidR="00AD43C8" w:rsidRPr="006A6059" w:rsidRDefault="001A5565" w:rsidP="00815E79">
      <w:pPr>
        <w:pStyle w:val="Geenafstand"/>
        <w:rPr>
          <w:b/>
          <w:bCs/>
        </w:rPr>
      </w:pPr>
      <w:r>
        <w:rPr>
          <w:noProof/>
        </w:rPr>
        <w:drawing>
          <wp:anchor distT="0" distB="0" distL="114300" distR="114300" simplePos="0" relativeHeight="251658240" behindDoc="0" locked="0" layoutInCell="1" allowOverlap="1" wp14:anchorId="357B1545" wp14:editId="41C849B2">
            <wp:simplePos x="0" y="0"/>
            <wp:positionH relativeFrom="margin">
              <wp:posOffset>4921885</wp:posOffset>
            </wp:positionH>
            <wp:positionV relativeFrom="paragraph">
              <wp:posOffset>122555</wp:posOffset>
            </wp:positionV>
            <wp:extent cx="1544320" cy="1931035"/>
            <wp:effectExtent l="0" t="0" r="0" b="0"/>
            <wp:wrapSquare wrapText="bothSides"/>
            <wp:docPr id="23305340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4320" cy="19310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B21355A" wp14:editId="2BA3B0F4">
            <wp:simplePos x="0" y="0"/>
            <wp:positionH relativeFrom="margin">
              <wp:posOffset>3230245</wp:posOffset>
            </wp:positionH>
            <wp:positionV relativeFrom="paragraph">
              <wp:posOffset>153035</wp:posOffset>
            </wp:positionV>
            <wp:extent cx="1520190" cy="1900555"/>
            <wp:effectExtent l="0" t="0" r="3810" b="4445"/>
            <wp:wrapSquare wrapText="bothSides"/>
            <wp:docPr id="285697909"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0190" cy="1900555"/>
                    </a:xfrm>
                    <a:prstGeom prst="rect">
                      <a:avLst/>
                    </a:prstGeom>
                    <a:noFill/>
                    <a:ln>
                      <a:noFill/>
                    </a:ln>
                  </pic:spPr>
                </pic:pic>
              </a:graphicData>
            </a:graphic>
            <wp14:sizeRelH relativeFrom="page">
              <wp14:pctWidth>0</wp14:pctWidth>
            </wp14:sizeRelH>
            <wp14:sizeRelV relativeFrom="page">
              <wp14:pctHeight>0</wp14:pctHeight>
            </wp14:sizeRelV>
          </wp:anchor>
        </w:drawing>
      </w:r>
      <w:r w:rsidR="006A6059" w:rsidRPr="006A6059">
        <w:rPr>
          <w:b/>
          <w:bCs/>
        </w:rPr>
        <w:t>Eigenwijs</w:t>
      </w:r>
    </w:p>
    <w:p w14:paraId="2CEA6B87" w14:textId="21B84735" w:rsidR="006A6059" w:rsidRPr="00DE2CAE" w:rsidRDefault="006A6059" w:rsidP="00815E79">
      <w:pPr>
        <w:pStyle w:val="Geenafstand"/>
      </w:pPr>
    </w:p>
    <w:p w14:paraId="65C0A2C7" w14:textId="22307BC2" w:rsidR="00932345" w:rsidRPr="001A5565" w:rsidRDefault="009B6935" w:rsidP="00815E79">
      <w:pPr>
        <w:pStyle w:val="Geenafstand"/>
        <w:rPr>
          <w:sz w:val="20"/>
          <w:szCs w:val="20"/>
        </w:rPr>
      </w:pPr>
      <w:r w:rsidRPr="001A5565">
        <w:rPr>
          <w:sz w:val="20"/>
          <w:szCs w:val="20"/>
        </w:rPr>
        <w:t>Je hoeft niet mee te deinen om erbij te horen. In Twente zeggen we wat we denken en doen wat we zeggen. Punt. Hoeveel % daarvan zit er in jou? Je komt erachter via de Tukker Test.</w:t>
      </w:r>
    </w:p>
    <w:p w14:paraId="4774A563" w14:textId="77777777" w:rsidR="009B6935" w:rsidRDefault="009B6935" w:rsidP="00815E79">
      <w:pPr>
        <w:pStyle w:val="Geenafstand"/>
      </w:pPr>
    </w:p>
    <w:p w14:paraId="6430553F" w14:textId="50489F73" w:rsidR="009B6935" w:rsidRPr="001A5565" w:rsidRDefault="00C5188B" w:rsidP="00815E79">
      <w:pPr>
        <w:pStyle w:val="Geenafstand"/>
        <w:rPr>
          <w:sz w:val="20"/>
          <w:szCs w:val="20"/>
        </w:rPr>
      </w:pPr>
      <w:r w:rsidRPr="001A5565">
        <w:rPr>
          <w:sz w:val="20"/>
          <w:szCs w:val="20"/>
        </w:rPr>
        <w:t xml:space="preserve">Je hoeft het niet met ons eens te zijn. Sterker nog: liever niet. In Twente houden we niet van </w:t>
      </w:r>
      <w:proofErr w:type="spellStart"/>
      <w:r w:rsidRPr="001A5565">
        <w:rPr>
          <w:sz w:val="20"/>
          <w:szCs w:val="20"/>
        </w:rPr>
        <w:t>ja-knikkers</w:t>
      </w:r>
      <w:proofErr w:type="spellEnd"/>
      <w:r w:rsidRPr="001A5565">
        <w:rPr>
          <w:sz w:val="20"/>
          <w:szCs w:val="20"/>
        </w:rPr>
        <w:t>. We luisteren pas als het ergens op slaat. En we bepalen zelf wel wat dat is. Wil je weten of jij ook zo in elkaar zit? Doe de Tukker Test.</w:t>
      </w:r>
    </w:p>
    <w:p w14:paraId="049160B1" w14:textId="0CEFC3ED" w:rsidR="00C5188B" w:rsidRDefault="00C5188B" w:rsidP="00815E79">
      <w:pPr>
        <w:pStyle w:val="Geenafstand"/>
      </w:pPr>
    </w:p>
    <w:p w14:paraId="1D408F71" w14:textId="73F7C403" w:rsidR="00C5188B" w:rsidRPr="00DE2CAE" w:rsidRDefault="00C5188B" w:rsidP="00815E79">
      <w:pPr>
        <w:pStyle w:val="Geenafstand"/>
      </w:pPr>
    </w:p>
    <w:p w14:paraId="6BB4C861" w14:textId="2A6A61D9" w:rsidR="004F0095" w:rsidRDefault="004F0095" w:rsidP="00657C64">
      <w:pPr>
        <w:pStyle w:val="Geenafstand"/>
        <w:rPr>
          <w:b/>
          <w:bCs/>
        </w:rPr>
      </w:pPr>
      <w:r w:rsidRPr="00657C64">
        <w:rPr>
          <w:b/>
          <w:bCs/>
        </w:rPr>
        <w:t>Vrij zijn</w:t>
      </w:r>
    </w:p>
    <w:p w14:paraId="3A4354EF" w14:textId="4E3882F2" w:rsidR="00657C64" w:rsidRPr="00657C64" w:rsidRDefault="004C045C" w:rsidP="00657C64">
      <w:pPr>
        <w:pStyle w:val="Geenafstand"/>
        <w:rPr>
          <w:b/>
          <w:bCs/>
        </w:rPr>
      </w:pPr>
      <w:r>
        <w:rPr>
          <w:noProof/>
        </w:rPr>
        <w:drawing>
          <wp:anchor distT="0" distB="0" distL="114300" distR="114300" simplePos="0" relativeHeight="251660288" behindDoc="0" locked="0" layoutInCell="1" allowOverlap="1" wp14:anchorId="1044C163" wp14:editId="24F93EEB">
            <wp:simplePos x="0" y="0"/>
            <wp:positionH relativeFrom="column">
              <wp:posOffset>3195955</wp:posOffset>
            </wp:positionH>
            <wp:positionV relativeFrom="paragraph">
              <wp:posOffset>5080</wp:posOffset>
            </wp:positionV>
            <wp:extent cx="1554480" cy="1943100"/>
            <wp:effectExtent l="0" t="0" r="7620" b="0"/>
            <wp:wrapSquare wrapText="bothSides"/>
            <wp:docPr id="903773126"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54480" cy="1943100"/>
                    </a:xfrm>
                    <a:prstGeom prst="rect">
                      <a:avLst/>
                    </a:prstGeom>
                    <a:noFill/>
                    <a:ln>
                      <a:noFill/>
                    </a:ln>
                  </pic:spPr>
                </pic:pic>
              </a:graphicData>
            </a:graphic>
            <wp14:sizeRelH relativeFrom="page">
              <wp14:pctWidth>0</wp14:pctWidth>
            </wp14:sizeRelH>
            <wp14:sizeRelV relativeFrom="page">
              <wp14:pctHeight>0</wp14:pctHeight>
            </wp14:sizeRelV>
          </wp:anchor>
        </w:drawing>
      </w:r>
      <w:r w:rsidR="001A5565">
        <w:rPr>
          <w:noProof/>
        </w:rPr>
        <w:drawing>
          <wp:anchor distT="0" distB="0" distL="114300" distR="114300" simplePos="0" relativeHeight="251661312" behindDoc="0" locked="0" layoutInCell="1" allowOverlap="1" wp14:anchorId="37116F80" wp14:editId="09E263F0">
            <wp:simplePos x="0" y="0"/>
            <wp:positionH relativeFrom="margin">
              <wp:posOffset>4956810</wp:posOffset>
            </wp:positionH>
            <wp:positionV relativeFrom="paragraph">
              <wp:posOffset>5080</wp:posOffset>
            </wp:positionV>
            <wp:extent cx="1529715" cy="1912620"/>
            <wp:effectExtent l="0" t="0" r="0" b="0"/>
            <wp:wrapSquare wrapText="bothSides"/>
            <wp:docPr id="34694521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9715" cy="1912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043CF9" w14:textId="77777777" w:rsidR="00657C64" w:rsidRPr="001A5565" w:rsidRDefault="00657C64" w:rsidP="00657C64">
      <w:pPr>
        <w:pStyle w:val="Geenafstand"/>
        <w:rPr>
          <w:sz w:val="20"/>
          <w:szCs w:val="20"/>
        </w:rPr>
      </w:pPr>
      <w:r w:rsidRPr="001A5565">
        <w:rPr>
          <w:sz w:val="20"/>
          <w:szCs w:val="20"/>
        </w:rPr>
        <w:t>Soms wil je niks meer dan ademhalen zonder verwachtingen. Gewoon even bestaan zonder moeten, zonder opsmuk. In Twente is dat geen uitzondering, maar het uitgangspunt. Doe de Tukker Test en ontdek hoeveel % Tukker er in jou zit.</w:t>
      </w:r>
    </w:p>
    <w:p w14:paraId="08A5D062" w14:textId="77777777" w:rsidR="00657C64" w:rsidRPr="001A5565" w:rsidRDefault="00657C64" w:rsidP="00657C64">
      <w:pPr>
        <w:pStyle w:val="Geenafstand"/>
        <w:rPr>
          <w:sz w:val="20"/>
          <w:szCs w:val="20"/>
        </w:rPr>
      </w:pPr>
    </w:p>
    <w:p w14:paraId="6DDE8A55" w14:textId="2335ED03" w:rsidR="004A41F4" w:rsidRPr="001A5565" w:rsidRDefault="004A41F4" w:rsidP="00657C64">
      <w:pPr>
        <w:pStyle w:val="Geenafstand"/>
        <w:rPr>
          <w:sz w:val="20"/>
          <w:szCs w:val="20"/>
        </w:rPr>
      </w:pPr>
      <w:r w:rsidRPr="001A5565">
        <w:rPr>
          <w:sz w:val="20"/>
          <w:szCs w:val="20"/>
        </w:rPr>
        <w:t>Vrij zijn is niet alles doen wat je wil. Het is weten wat je niet meer hoeft. In Twente hoef je niks. Ook niet jezelf opnieuw uitvinden. Doe de Tukker Test en kijk hoeveel % Tukker jij bent.</w:t>
      </w:r>
    </w:p>
    <w:p w14:paraId="49E907D3" w14:textId="3D1665D2" w:rsidR="004A41F4" w:rsidRPr="001A5565" w:rsidRDefault="004A41F4" w:rsidP="00657C64">
      <w:pPr>
        <w:pStyle w:val="Geenafstand"/>
        <w:rPr>
          <w:sz w:val="20"/>
          <w:szCs w:val="20"/>
        </w:rPr>
      </w:pPr>
    </w:p>
    <w:p w14:paraId="53460777" w14:textId="0AA10A2A" w:rsidR="004A41F4" w:rsidRDefault="004A41F4" w:rsidP="00657C64">
      <w:pPr>
        <w:pStyle w:val="Geenafstand"/>
      </w:pPr>
    </w:p>
    <w:p w14:paraId="503EC2C1" w14:textId="3D18FDD1" w:rsidR="004A41F4" w:rsidRDefault="004A41F4" w:rsidP="00657C64">
      <w:pPr>
        <w:pStyle w:val="Geenafstand"/>
      </w:pPr>
    </w:p>
    <w:p w14:paraId="43750A49" w14:textId="581F1283" w:rsidR="004A41F4" w:rsidRDefault="004A41F4" w:rsidP="00657C64">
      <w:pPr>
        <w:pStyle w:val="Geenafstand"/>
      </w:pPr>
    </w:p>
    <w:p w14:paraId="1EB30C64" w14:textId="5506725E" w:rsidR="001A5565" w:rsidRDefault="001A5565" w:rsidP="00657C64">
      <w:pPr>
        <w:pStyle w:val="Geenafstand"/>
        <w:rPr>
          <w:b/>
          <w:bCs/>
        </w:rPr>
      </w:pPr>
      <w:r w:rsidRPr="001A5565">
        <w:rPr>
          <w:b/>
          <w:bCs/>
        </w:rPr>
        <w:t>Trends volgen</w:t>
      </w:r>
    </w:p>
    <w:p w14:paraId="6E1055A0" w14:textId="12FBF117" w:rsidR="001A5565" w:rsidRDefault="00397183" w:rsidP="004C045C">
      <w:pPr>
        <w:pStyle w:val="Geenafstand"/>
      </w:pPr>
      <w:r>
        <w:rPr>
          <w:noProof/>
        </w:rPr>
        <w:drawing>
          <wp:anchor distT="0" distB="0" distL="114300" distR="114300" simplePos="0" relativeHeight="251662336" behindDoc="0" locked="0" layoutInCell="1" allowOverlap="1" wp14:anchorId="5A518A92" wp14:editId="14B4DF48">
            <wp:simplePos x="0" y="0"/>
            <wp:positionH relativeFrom="margin">
              <wp:posOffset>4932045</wp:posOffset>
            </wp:positionH>
            <wp:positionV relativeFrom="paragraph">
              <wp:posOffset>38100</wp:posOffset>
            </wp:positionV>
            <wp:extent cx="1531620" cy="1914525"/>
            <wp:effectExtent l="0" t="0" r="0" b="9525"/>
            <wp:wrapSquare wrapText="bothSides"/>
            <wp:docPr id="138658064"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31620" cy="19145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5565">
        <w:rPr>
          <w:noProof/>
          <w:sz w:val="20"/>
          <w:szCs w:val="20"/>
        </w:rPr>
        <w:drawing>
          <wp:anchor distT="0" distB="0" distL="114300" distR="114300" simplePos="0" relativeHeight="251663360" behindDoc="1" locked="0" layoutInCell="1" allowOverlap="1" wp14:anchorId="37119543" wp14:editId="6018FB6D">
            <wp:simplePos x="0" y="0"/>
            <wp:positionH relativeFrom="margin">
              <wp:posOffset>3196590</wp:posOffset>
            </wp:positionH>
            <wp:positionV relativeFrom="paragraph">
              <wp:posOffset>7620</wp:posOffset>
            </wp:positionV>
            <wp:extent cx="1577340" cy="1972310"/>
            <wp:effectExtent l="0" t="0" r="3810" b="8890"/>
            <wp:wrapSquare wrapText="bothSides"/>
            <wp:docPr id="1160914820"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7340" cy="1972310"/>
                    </a:xfrm>
                    <a:prstGeom prst="rect">
                      <a:avLst/>
                    </a:prstGeom>
                    <a:noFill/>
                    <a:ln>
                      <a:noFill/>
                    </a:ln>
                  </pic:spPr>
                </pic:pic>
              </a:graphicData>
            </a:graphic>
          </wp:anchor>
        </w:drawing>
      </w:r>
    </w:p>
    <w:p w14:paraId="4AC9F730" w14:textId="6C5591DB" w:rsidR="004C045C" w:rsidRDefault="004C045C" w:rsidP="004C045C">
      <w:pPr>
        <w:pStyle w:val="Geenafstand"/>
        <w:rPr>
          <w:sz w:val="20"/>
          <w:szCs w:val="20"/>
        </w:rPr>
      </w:pPr>
      <w:r w:rsidRPr="004C045C">
        <w:rPr>
          <w:sz w:val="20"/>
          <w:szCs w:val="20"/>
        </w:rPr>
        <w:t xml:space="preserve">Iedereen wil anders zijn, zolang het maar niet afwijkt van wat de rest doet. Tukkers kennen die </w:t>
      </w:r>
      <w:r w:rsidR="00084416">
        <w:rPr>
          <w:sz w:val="20"/>
          <w:szCs w:val="20"/>
        </w:rPr>
        <w:t>dit</w:t>
      </w:r>
      <w:r w:rsidRPr="004C045C">
        <w:rPr>
          <w:sz w:val="20"/>
          <w:szCs w:val="20"/>
        </w:rPr>
        <w:t xml:space="preserve"> niet. Die doen gewoon hun eigen ding, met of zonder </w:t>
      </w:r>
      <w:r w:rsidR="00084416">
        <w:rPr>
          <w:sz w:val="20"/>
          <w:szCs w:val="20"/>
        </w:rPr>
        <w:t>filters,</w:t>
      </w:r>
      <w:r w:rsidRPr="004C045C">
        <w:rPr>
          <w:sz w:val="20"/>
          <w:szCs w:val="20"/>
        </w:rPr>
        <w:t xml:space="preserve"> hashtags of goedkeuring. </w:t>
      </w:r>
      <w:r w:rsidR="00084416">
        <w:rPr>
          <w:sz w:val="20"/>
          <w:szCs w:val="20"/>
        </w:rPr>
        <w:t>Ben jij ook een échte Tukker</w:t>
      </w:r>
      <w:r w:rsidRPr="004C045C">
        <w:rPr>
          <w:sz w:val="20"/>
          <w:szCs w:val="20"/>
        </w:rPr>
        <w:t>? Doe de Tukker Test.</w:t>
      </w:r>
    </w:p>
    <w:p w14:paraId="17472D73" w14:textId="77777777" w:rsidR="00084416" w:rsidRDefault="00084416" w:rsidP="004C045C">
      <w:pPr>
        <w:pStyle w:val="Geenafstand"/>
        <w:rPr>
          <w:sz w:val="20"/>
          <w:szCs w:val="20"/>
        </w:rPr>
      </w:pPr>
    </w:p>
    <w:p w14:paraId="4D634D96" w14:textId="72A13971" w:rsidR="00084416" w:rsidRDefault="00084416" w:rsidP="004C045C">
      <w:pPr>
        <w:pStyle w:val="Geenafstand"/>
        <w:rPr>
          <w:sz w:val="20"/>
          <w:szCs w:val="20"/>
        </w:rPr>
      </w:pPr>
      <w:r w:rsidRPr="00084416">
        <w:rPr>
          <w:sz w:val="20"/>
          <w:szCs w:val="20"/>
        </w:rPr>
        <w:t xml:space="preserve">Tukkers zijn niet anti-trend. Ze zijn gewoon anti-gedoe. Ze hebben geen zin om bij te blijven als ze ergens al goed zitten. Doe de Tukker Test en ontdek </w:t>
      </w:r>
      <w:r w:rsidR="00397183">
        <w:rPr>
          <w:sz w:val="20"/>
          <w:szCs w:val="20"/>
        </w:rPr>
        <w:t>hoeveel % Tukker jij bent.</w:t>
      </w:r>
    </w:p>
    <w:p w14:paraId="12D52073" w14:textId="77777777" w:rsidR="00397183" w:rsidRDefault="00397183" w:rsidP="004C045C">
      <w:pPr>
        <w:pStyle w:val="Geenafstand"/>
        <w:rPr>
          <w:sz w:val="20"/>
          <w:szCs w:val="20"/>
        </w:rPr>
      </w:pPr>
    </w:p>
    <w:p w14:paraId="6B4F00CA" w14:textId="77777777" w:rsidR="00397183" w:rsidRDefault="00397183" w:rsidP="004C045C">
      <w:pPr>
        <w:pStyle w:val="Geenafstand"/>
        <w:rPr>
          <w:sz w:val="20"/>
          <w:szCs w:val="20"/>
        </w:rPr>
      </w:pPr>
    </w:p>
    <w:p w14:paraId="7554F462" w14:textId="77777777" w:rsidR="00397183" w:rsidRDefault="00397183" w:rsidP="004C045C">
      <w:pPr>
        <w:pStyle w:val="Geenafstand"/>
        <w:rPr>
          <w:sz w:val="20"/>
          <w:szCs w:val="20"/>
        </w:rPr>
      </w:pPr>
    </w:p>
    <w:p w14:paraId="733A0118" w14:textId="28C24F7A" w:rsidR="00397183" w:rsidRPr="005E1B65" w:rsidRDefault="005E1B65" w:rsidP="004C045C">
      <w:pPr>
        <w:pStyle w:val="Geenafstand"/>
        <w:rPr>
          <w:b/>
          <w:bCs/>
          <w:sz w:val="20"/>
          <w:szCs w:val="20"/>
        </w:rPr>
      </w:pPr>
      <w:r w:rsidRPr="005E1B65">
        <w:rPr>
          <w:b/>
          <w:bCs/>
          <w:noProof/>
          <w:sz w:val="20"/>
          <w:szCs w:val="20"/>
        </w:rPr>
        <w:lastRenderedPageBreak/>
        <w:drawing>
          <wp:anchor distT="0" distB="0" distL="114300" distR="114300" simplePos="0" relativeHeight="251665408" behindDoc="0" locked="0" layoutInCell="1" allowOverlap="1" wp14:anchorId="713D9018" wp14:editId="16E7E46B">
            <wp:simplePos x="0" y="0"/>
            <wp:positionH relativeFrom="column">
              <wp:posOffset>4930775</wp:posOffset>
            </wp:positionH>
            <wp:positionV relativeFrom="paragraph">
              <wp:posOffset>0</wp:posOffset>
            </wp:positionV>
            <wp:extent cx="1485900" cy="1859280"/>
            <wp:effectExtent l="0" t="0" r="0" b="7620"/>
            <wp:wrapSquare wrapText="bothSides"/>
            <wp:docPr id="1739672758" name="Afbeelding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85900" cy="1859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E1B65">
        <w:rPr>
          <w:b/>
          <w:bCs/>
          <w:noProof/>
          <w:sz w:val="20"/>
          <w:szCs w:val="20"/>
        </w:rPr>
        <w:drawing>
          <wp:anchor distT="0" distB="0" distL="114300" distR="114300" simplePos="0" relativeHeight="251664384" behindDoc="0" locked="0" layoutInCell="1" allowOverlap="1" wp14:anchorId="4C5007B5" wp14:editId="730EB94E">
            <wp:simplePos x="0" y="0"/>
            <wp:positionH relativeFrom="column">
              <wp:posOffset>3245485</wp:posOffset>
            </wp:positionH>
            <wp:positionV relativeFrom="paragraph">
              <wp:posOffset>0</wp:posOffset>
            </wp:positionV>
            <wp:extent cx="1502410" cy="1877060"/>
            <wp:effectExtent l="0" t="0" r="2540" b="8890"/>
            <wp:wrapSquare wrapText="bothSides"/>
            <wp:docPr id="175035048"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2410" cy="1877060"/>
                    </a:xfrm>
                    <a:prstGeom prst="rect">
                      <a:avLst/>
                    </a:prstGeom>
                    <a:noFill/>
                    <a:ln>
                      <a:noFill/>
                    </a:ln>
                  </pic:spPr>
                </pic:pic>
              </a:graphicData>
            </a:graphic>
            <wp14:sizeRelH relativeFrom="page">
              <wp14:pctWidth>0</wp14:pctWidth>
            </wp14:sizeRelH>
            <wp14:sizeRelV relativeFrom="page">
              <wp14:pctHeight>0</wp14:pctHeight>
            </wp14:sizeRelV>
          </wp:anchor>
        </w:drawing>
      </w:r>
      <w:r w:rsidR="00397183" w:rsidRPr="005E1B65">
        <w:rPr>
          <w:b/>
          <w:bCs/>
          <w:sz w:val="20"/>
          <w:szCs w:val="20"/>
        </w:rPr>
        <w:t>Niks moeten</w:t>
      </w:r>
    </w:p>
    <w:p w14:paraId="49CA75FA" w14:textId="5044DFF3" w:rsidR="00397183" w:rsidRDefault="00397183" w:rsidP="004C045C">
      <w:pPr>
        <w:pStyle w:val="Geenafstand"/>
        <w:rPr>
          <w:sz w:val="20"/>
          <w:szCs w:val="20"/>
        </w:rPr>
      </w:pPr>
    </w:p>
    <w:p w14:paraId="2E0DD233" w14:textId="77777777" w:rsidR="003F4FDA" w:rsidRDefault="003F4FDA" w:rsidP="003F4FDA">
      <w:pPr>
        <w:pStyle w:val="Geenafstand"/>
        <w:rPr>
          <w:sz w:val="20"/>
          <w:szCs w:val="20"/>
        </w:rPr>
      </w:pPr>
      <w:r w:rsidRPr="003F4FDA">
        <w:rPr>
          <w:sz w:val="20"/>
          <w:szCs w:val="20"/>
        </w:rPr>
        <w:t xml:space="preserve">Iedereen wil sneller, efficiënter, productiever. In Twente zeggen we: mooi niet. Hier hoef je nergens heen als je al goed zit. </w:t>
      </w:r>
      <w:r w:rsidRPr="00084416">
        <w:rPr>
          <w:sz w:val="20"/>
          <w:szCs w:val="20"/>
        </w:rPr>
        <w:t xml:space="preserve">Doe de Tukker Test en ontdek </w:t>
      </w:r>
      <w:r>
        <w:rPr>
          <w:sz w:val="20"/>
          <w:szCs w:val="20"/>
        </w:rPr>
        <w:t>hoeveel % Tukker jij bent.</w:t>
      </w:r>
    </w:p>
    <w:p w14:paraId="57E7A678" w14:textId="6345C764" w:rsidR="001A5565" w:rsidRDefault="001A5565" w:rsidP="00657C64">
      <w:pPr>
        <w:pStyle w:val="Geenafstand"/>
        <w:rPr>
          <w:sz w:val="20"/>
          <w:szCs w:val="20"/>
        </w:rPr>
      </w:pPr>
    </w:p>
    <w:p w14:paraId="06170062" w14:textId="6B89DD9E" w:rsidR="00B840D4" w:rsidRDefault="006967B9" w:rsidP="00B840D4">
      <w:pPr>
        <w:rPr>
          <w:sz w:val="20"/>
          <w:szCs w:val="20"/>
        </w:rPr>
      </w:pPr>
      <w:r w:rsidRPr="006967B9">
        <w:rPr>
          <w:sz w:val="20"/>
          <w:szCs w:val="20"/>
        </w:rPr>
        <w:t>Rust is hier geen gebrek aan ambitie, maar een manier van leven met aandacht</w:t>
      </w:r>
      <w:r>
        <w:rPr>
          <w:sz w:val="20"/>
          <w:szCs w:val="20"/>
        </w:rPr>
        <w:t xml:space="preserve">. </w:t>
      </w:r>
      <w:r w:rsidR="00B840D4" w:rsidRPr="00B840D4">
        <w:rPr>
          <w:sz w:val="20"/>
          <w:szCs w:val="20"/>
        </w:rPr>
        <w:t xml:space="preserve">Geen haast, </w:t>
      </w:r>
      <w:r>
        <w:rPr>
          <w:sz w:val="20"/>
          <w:szCs w:val="20"/>
        </w:rPr>
        <w:t>niet hijgen en</w:t>
      </w:r>
      <w:r w:rsidR="00B840D4" w:rsidRPr="00B840D4">
        <w:rPr>
          <w:sz w:val="20"/>
          <w:szCs w:val="20"/>
        </w:rPr>
        <w:t xml:space="preserve"> geen race tegen jezelf. Doe de Tukker Test en ontdek hoeveel % van jou </w:t>
      </w:r>
      <w:r>
        <w:rPr>
          <w:sz w:val="20"/>
          <w:szCs w:val="20"/>
        </w:rPr>
        <w:t>écht een Tukker is.</w:t>
      </w:r>
    </w:p>
    <w:p w14:paraId="01E2D6D6" w14:textId="7839AA3C" w:rsidR="006967B9" w:rsidRDefault="006967B9" w:rsidP="00B840D4">
      <w:pPr>
        <w:rPr>
          <w:sz w:val="20"/>
          <w:szCs w:val="20"/>
        </w:rPr>
      </w:pPr>
    </w:p>
    <w:p w14:paraId="0A74FB17" w14:textId="1D83B8C7" w:rsidR="006967B9" w:rsidRPr="00C9235F" w:rsidRDefault="00C9235F" w:rsidP="00C9235F">
      <w:pPr>
        <w:pStyle w:val="Geenafstand"/>
        <w:rPr>
          <w:b/>
          <w:bCs/>
        </w:rPr>
      </w:pPr>
      <w:r w:rsidRPr="00C9235F">
        <w:rPr>
          <w:b/>
          <w:bCs/>
          <w:noProof/>
        </w:rPr>
        <w:drawing>
          <wp:anchor distT="0" distB="0" distL="114300" distR="114300" simplePos="0" relativeHeight="251667456" behindDoc="0" locked="0" layoutInCell="1" allowOverlap="1" wp14:anchorId="0D6A66B3" wp14:editId="7CC37E8E">
            <wp:simplePos x="0" y="0"/>
            <wp:positionH relativeFrom="column">
              <wp:posOffset>4959985</wp:posOffset>
            </wp:positionH>
            <wp:positionV relativeFrom="paragraph">
              <wp:posOffset>8255</wp:posOffset>
            </wp:positionV>
            <wp:extent cx="1485900" cy="1858010"/>
            <wp:effectExtent l="0" t="0" r="0" b="8890"/>
            <wp:wrapSquare wrapText="bothSides"/>
            <wp:docPr id="745142101"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5900" cy="18580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35F">
        <w:rPr>
          <w:b/>
          <w:bCs/>
          <w:noProof/>
        </w:rPr>
        <w:drawing>
          <wp:anchor distT="0" distB="0" distL="114300" distR="114300" simplePos="0" relativeHeight="251666432" behindDoc="0" locked="0" layoutInCell="1" allowOverlap="1" wp14:anchorId="4FA81D72" wp14:editId="61545EBE">
            <wp:simplePos x="0" y="0"/>
            <wp:positionH relativeFrom="column">
              <wp:posOffset>3237865</wp:posOffset>
            </wp:positionH>
            <wp:positionV relativeFrom="paragraph">
              <wp:posOffset>8255</wp:posOffset>
            </wp:positionV>
            <wp:extent cx="1517650" cy="1897380"/>
            <wp:effectExtent l="0" t="0" r="6350" b="7620"/>
            <wp:wrapSquare wrapText="bothSides"/>
            <wp:docPr id="84007012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17650" cy="18973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235F">
        <w:rPr>
          <w:b/>
          <w:bCs/>
        </w:rPr>
        <w:t>Eigen weg</w:t>
      </w:r>
    </w:p>
    <w:p w14:paraId="6060BDF5" w14:textId="77777777" w:rsidR="00C9235F" w:rsidRDefault="00C9235F" w:rsidP="00C9235F">
      <w:pPr>
        <w:pStyle w:val="Geenafstand"/>
      </w:pPr>
    </w:p>
    <w:p w14:paraId="5E42BDA6" w14:textId="50CB07CA" w:rsidR="00F90ADF" w:rsidRDefault="00F90ADF" w:rsidP="00C9235F">
      <w:pPr>
        <w:pStyle w:val="Geenafstand"/>
        <w:rPr>
          <w:sz w:val="20"/>
          <w:szCs w:val="20"/>
        </w:rPr>
      </w:pPr>
      <w:r w:rsidRPr="00F90ADF">
        <w:rPr>
          <w:sz w:val="20"/>
          <w:szCs w:val="20"/>
        </w:rPr>
        <w:t xml:space="preserve">Je hoeft hier niet op te gaan in de massa om ergens bij te horen. In Twente mag je je eigen koers varen zonder </w:t>
      </w:r>
      <w:r>
        <w:rPr>
          <w:sz w:val="20"/>
          <w:szCs w:val="20"/>
        </w:rPr>
        <w:t xml:space="preserve">jezelf </w:t>
      </w:r>
      <w:r w:rsidRPr="00F90ADF">
        <w:rPr>
          <w:sz w:val="20"/>
          <w:szCs w:val="20"/>
        </w:rPr>
        <w:t xml:space="preserve">kwijt te raken. </w:t>
      </w:r>
      <w:r>
        <w:rPr>
          <w:sz w:val="20"/>
          <w:szCs w:val="20"/>
        </w:rPr>
        <w:t>Ben jij een échte Tukker?</w:t>
      </w:r>
      <w:r w:rsidRPr="00F90ADF">
        <w:rPr>
          <w:sz w:val="20"/>
          <w:szCs w:val="20"/>
        </w:rPr>
        <w:t xml:space="preserve"> Doe de Tukker</w:t>
      </w:r>
      <w:r>
        <w:rPr>
          <w:sz w:val="20"/>
          <w:szCs w:val="20"/>
        </w:rPr>
        <w:t>test en hoor je score!</w:t>
      </w:r>
    </w:p>
    <w:p w14:paraId="6E6E4D0C" w14:textId="77777777" w:rsidR="00F90ADF" w:rsidRDefault="00F90ADF" w:rsidP="00C9235F">
      <w:pPr>
        <w:pStyle w:val="Geenafstand"/>
        <w:rPr>
          <w:sz w:val="20"/>
          <w:szCs w:val="20"/>
        </w:rPr>
      </w:pPr>
    </w:p>
    <w:p w14:paraId="3144D721" w14:textId="67602428" w:rsidR="00F90ADF" w:rsidRDefault="004C7568" w:rsidP="00C9235F">
      <w:pPr>
        <w:pStyle w:val="Geenafstand"/>
        <w:rPr>
          <w:sz w:val="20"/>
          <w:szCs w:val="20"/>
        </w:rPr>
      </w:pPr>
      <w:r w:rsidRPr="004C7568">
        <w:rPr>
          <w:sz w:val="20"/>
          <w:szCs w:val="20"/>
        </w:rPr>
        <w:t xml:space="preserve">Thuis is geen plek, het is hoe je in het leven staat. En als je dat Twentse gevoel eenmaal kent, herken je het overal. Nuchter, vrij en toch verbonden. Doe de Tukker Test en kijk hoeveel % </w:t>
      </w:r>
      <w:r>
        <w:rPr>
          <w:sz w:val="20"/>
          <w:szCs w:val="20"/>
        </w:rPr>
        <w:t>Tukker jij in je hebt.</w:t>
      </w:r>
    </w:p>
    <w:p w14:paraId="43384EF4" w14:textId="77777777" w:rsidR="004C7568" w:rsidRDefault="004C7568" w:rsidP="00C9235F">
      <w:pPr>
        <w:pStyle w:val="Geenafstand"/>
        <w:rPr>
          <w:sz w:val="20"/>
          <w:szCs w:val="20"/>
        </w:rPr>
      </w:pPr>
    </w:p>
    <w:p w14:paraId="5B638E52" w14:textId="77777777" w:rsidR="004C7568" w:rsidRDefault="004C7568" w:rsidP="00C9235F">
      <w:pPr>
        <w:pStyle w:val="Geenafstand"/>
        <w:rPr>
          <w:sz w:val="20"/>
          <w:szCs w:val="20"/>
        </w:rPr>
      </w:pPr>
    </w:p>
    <w:p w14:paraId="64DD401A" w14:textId="4C118FAC" w:rsidR="004C7568" w:rsidRDefault="004C7568" w:rsidP="00C9235F">
      <w:pPr>
        <w:pStyle w:val="Geenafstand"/>
        <w:rPr>
          <w:sz w:val="20"/>
          <w:szCs w:val="20"/>
        </w:rPr>
      </w:pPr>
    </w:p>
    <w:p w14:paraId="39A340FB" w14:textId="07E8CEE3" w:rsidR="004C7568" w:rsidRDefault="0048259B" w:rsidP="00C9235F">
      <w:pPr>
        <w:pStyle w:val="Geenafstand"/>
        <w:rPr>
          <w:sz w:val="20"/>
          <w:szCs w:val="20"/>
        </w:rPr>
      </w:pPr>
      <w:r>
        <w:rPr>
          <w:noProof/>
          <w:sz w:val="20"/>
          <w:szCs w:val="20"/>
        </w:rPr>
        <w:drawing>
          <wp:anchor distT="0" distB="0" distL="114300" distR="114300" simplePos="0" relativeHeight="251669504" behindDoc="0" locked="0" layoutInCell="1" allowOverlap="1" wp14:anchorId="784CEB35" wp14:editId="37DADC66">
            <wp:simplePos x="0" y="0"/>
            <wp:positionH relativeFrom="margin">
              <wp:posOffset>4930775</wp:posOffset>
            </wp:positionH>
            <wp:positionV relativeFrom="paragraph">
              <wp:posOffset>115570</wp:posOffset>
            </wp:positionV>
            <wp:extent cx="1480820" cy="1851660"/>
            <wp:effectExtent l="0" t="0" r="5080" b="0"/>
            <wp:wrapSquare wrapText="bothSides"/>
            <wp:docPr id="1769591634"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80820" cy="18516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rPr>
        <w:drawing>
          <wp:anchor distT="0" distB="0" distL="114300" distR="114300" simplePos="0" relativeHeight="251668480" behindDoc="0" locked="0" layoutInCell="1" allowOverlap="1" wp14:anchorId="2EE7C912" wp14:editId="3768503C">
            <wp:simplePos x="0" y="0"/>
            <wp:positionH relativeFrom="column">
              <wp:posOffset>3215005</wp:posOffset>
            </wp:positionH>
            <wp:positionV relativeFrom="paragraph">
              <wp:posOffset>107950</wp:posOffset>
            </wp:positionV>
            <wp:extent cx="1505585" cy="1882140"/>
            <wp:effectExtent l="0" t="0" r="0" b="3810"/>
            <wp:wrapSquare wrapText="bothSides"/>
            <wp:docPr id="1425387995" name="Afbeeldi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05585" cy="188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E811F6" w14:textId="3B72D35E" w:rsidR="00F90ADF" w:rsidRPr="0048259B" w:rsidRDefault="0048259B" w:rsidP="00C9235F">
      <w:pPr>
        <w:pStyle w:val="Geenafstand"/>
        <w:rPr>
          <w:b/>
          <w:bCs/>
          <w:sz w:val="20"/>
          <w:szCs w:val="20"/>
        </w:rPr>
      </w:pPr>
      <w:r w:rsidRPr="0048259B">
        <w:rPr>
          <w:b/>
          <w:bCs/>
          <w:sz w:val="20"/>
          <w:szCs w:val="20"/>
        </w:rPr>
        <w:t>Rustig aan doen</w:t>
      </w:r>
    </w:p>
    <w:p w14:paraId="4078C584" w14:textId="2369A5D8" w:rsidR="00F044B0" w:rsidRDefault="00F044B0" w:rsidP="00F044B0">
      <w:pPr>
        <w:pStyle w:val="Geenafstand"/>
        <w:rPr>
          <w:sz w:val="20"/>
          <w:szCs w:val="20"/>
        </w:rPr>
      </w:pPr>
      <w:r w:rsidRPr="00F044B0">
        <w:rPr>
          <w:sz w:val="20"/>
          <w:szCs w:val="20"/>
        </w:rPr>
        <w:t xml:space="preserve">Je hoeft hier niet te </w:t>
      </w:r>
      <w:r>
        <w:rPr>
          <w:sz w:val="20"/>
          <w:szCs w:val="20"/>
        </w:rPr>
        <w:t>rennen</w:t>
      </w:r>
      <w:r w:rsidRPr="00F044B0">
        <w:rPr>
          <w:sz w:val="20"/>
          <w:szCs w:val="20"/>
        </w:rPr>
        <w:t xml:space="preserve"> om iets gedaan te krijgen. Gewoon beginnen, doen wat moet, en dan koffie. </w:t>
      </w:r>
      <w:r>
        <w:rPr>
          <w:sz w:val="20"/>
          <w:szCs w:val="20"/>
        </w:rPr>
        <w:t xml:space="preserve">Of </w:t>
      </w:r>
      <w:r w:rsidRPr="00F044B0">
        <w:rPr>
          <w:sz w:val="20"/>
          <w:szCs w:val="20"/>
        </w:rPr>
        <w:t>niks.</w:t>
      </w:r>
      <w:r>
        <w:rPr>
          <w:sz w:val="20"/>
          <w:szCs w:val="20"/>
        </w:rPr>
        <w:t xml:space="preserve"> </w:t>
      </w:r>
      <w:r w:rsidRPr="00F044B0">
        <w:rPr>
          <w:sz w:val="20"/>
          <w:szCs w:val="20"/>
        </w:rPr>
        <w:t xml:space="preserve">Doe de Tukker Test en kijk hoeveel % Tukker </w:t>
      </w:r>
      <w:r w:rsidR="00B2431F">
        <w:rPr>
          <w:sz w:val="20"/>
          <w:szCs w:val="20"/>
        </w:rPr>
        <w:t>in jou zit.</w:t>
      </w:r>
    </w:p>
    <w:p w14:paraId="16DEE14A" w14:textId="77777777" w:rsidR="00B2431F" w:rsidRDefault="00B2431F" w:rsidP="00F044B0">
      <w:pPr>
        <w:pStyle w:val="Geenafstand"/>
        <w:rPr>
          <w:sz w:val="20"/>
          <w:szCs w:val="20"/>
        </w:rPr>
      </w:pPr>
    </w:p>
    <w:p w14:paraId="55EA139D" w14:textId="461E638C" w:rsidR="009A180C" w:rsidRPr="00013923" w:rsidRDefault="00B56FD1" w:rsidP="009A180C">
      <w:pPr>
        <w:pStyle w:val="Geenafstand"/>
        <w:rPr>
          <w:sz w:val="20"/>
          <w:szCs w:val="20"/>
        </w:rPr>
      </w:pPr>
      <w:r w:rsidRPr="00B56FD1">
        <w:rPr>
          <w:sz w:val="20"/>
          <w:szCs w:val="20"/>
        </w:rPr>
        <w:t xml:space="preserve">We doen hier niet aan druk om het druk zijn. Maar als er iets moet gebeuren, dan gebeurt het ook. Zonder klagen, zonder pushmeldingen, gewoon gedaan. </w:t>
      </w:r>
      <w:r w:rsidR="00013923">
        <w:rPr>
          <w:sz w:val="20"/>
          <w:szCs w:val="20"/>
        </w:rPr>
        <w:t xml:space="preserve">Doe </w:t>
      </w:r>
      <w:r w:rsidRPr="00B56FD1">
        <w:rPr>
          <w:sz w:val="20"/>
          <w:szCs w:val="20"/>
        </w:rPr>
        <w:t xml:space="preserve">de Tukker Test en ontdek hoeveel % </w:t>
      </w:r>
      <w:r w:rsidR="00013923">
        <w:rPr>
          <w:sz w:val="20"/>
          <w:szCs w:val="20"/>
        </w:rPr>
        <w:t>Tukker jij bent.</w:t>
      </w:r>
    </w:p>
    <w:sectPr w:rsidR="009A180C" w:rsidRPr="000139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0382"/>
    <w:multiLevelType w:val="hybridMultilevel"/>
    <w:tmpl w:val="9AD0B8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2E1D1F"/>
    <w:multiLevelType w:val="hybridMultilevel"/>
    <w:tmpl w:val="CCF2E4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2EE130B5"/>
    <w:multiLevelType w:val="hybridMultilevel"/>
    <w:tmpl w:val="972025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0AF69CE"/>
    <w:multiLevelType w:val="hybridMultilevel"/>
    <w:tmpl w:val="C554AD6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39FF3118"/>
    <w:multiLevelType w:val="hybridMultilevel"/>
    <w:tmpl w:val="638A31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45A631DB"/>
    <w:multiLevelType w:val="hybridMultilevel"/>
    <w:tmpl w:val="D4A0A63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569727DE"/>
    <w:multiLevelType w:val="hybridMultilevel"/>
    <w:tmpl w:val="6006530C"/>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DED282A"/>
    <w:multiLevelType w:val="hybridMultilevel"/>
    <w:tmpl w:val="1C040A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1727F14"/>
    <w:multiLevelType w:val="hybridMultilevel"/>
    <w:tmpl w:val="D2F0DD9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7B2A4010"/>
    <w:multiLevelType w:val="hybridMultilevel"/>
    <w:tmpl w:val="E0C0CB9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7ECA59BE"/>
    <w:multiLevelType w:val="hybridMultilevel"/>
    <w:tmpl w:val="1DA0DD0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35050750">
    <w:abstractNumId w:val="3"/>
  </w:num>
  <w:num w:numId="2" w16cid:durableId="657003012">
    <w:abstractNumId w:val="7"/>
  </w:num>
  <w:num w:numId="3" w16cid:durableId="1001003720">
    <w:abstractNumId w:val="6"/>
  </w:num>
  <w:num w:numId="4" w16cid:durableId="1431584041">
    <w:abstractNumId w:val="1"/>
  </w:num>
  <w:num w:numId="5" w16cid:durableId="806165963">
    <w:abstractNumId w:val="4"/>
  </w:num>
  <w:num w:numId="6" w16cid:durableId="398098136">
    <w:abstractNumId w:val="10"/>
  </w:num>
  <w:num w:numId="7" w16cid:durableId="1931572962">
    <w:abstractNumId w:val="9"/>
  </w:num>
  <w:num w:numId="8" w16cid:durableId="696588809">
    <w:abstractNumId w:val="8"/>
  </w:num>
  <w:num w:numId="9" w16cid:durableId="1438670591">
    <w:abstractNumId w:val="2"/>
  </w:num>
  <w:num w:numId="10" w16cid:durableId="387413500">
    <w:abstractNumId w:val="0"/>
  </w:num>
  <w:num w:numId="11" w16cid:durableId="6133625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64"/>
    <w:rsid w:val="00010FC2"/>
    <w:rsid w:val="0001196E"/>
    <w:rsid w:val="00013923"/>
    <w:rsid w:val="00014981"/>
    <w:rsid w:val="00024177"/>
    <w:rsid w:val="00047730"/>
    <w:rsid w:val="00070A56"/>
    <w:rsid w:val="00080E14"/>
    <w:rsid w:val="00081292"/>
    <w:rsid w:val="00084416"/>
    <w:rsid w:val="000A59C6"/>
    <w:rsid w:val="000D40C9"/>
    <w:rsid w:val="000E081A"/>
    <w:rsid w:val="000E21CE"/>
    <w:rsid w:val="00167214"/>
    <w:rsid w:val="001672C2"/>
    <w:rsid w:val="0017368C"/>
    <w:rsid w:val="00174B79"/>
    <w:rsid w:val="001846B7"/>
    <w:rsid w:val="001873C7"/>
    <w:rsid w:val="00196D7B"/>
    <w:rsid w:val="001A0186"/>
    <w:rsid w:val="001A5565"/>
    <w:rsid w:val="001B64D7"/>
    <w:rsid w:val="001D7E98"/>
    <w:rsid w:val="001E4993"/>
    <w:rsid w:val="00201CB4"/>
    <w:rsid w:val="002175AC"/>
    <w:rsid w:val="0023122D"/>
    <w:rsid w:val="00231238"/>
    <w:rsid w:val="0023251D"/>
    <w:rsid w:val="00282A9B"/>
    <w:rsid w:val="00290207"/>
    <w:rsid w:val="002A7D7D"/>
    <w:rsid w:val="002B3503"/>
    <w:rsid w:val="002D1402"/>
    <w:rsid w:val="002D36A0"/>
    <w:rsid w:val="002E3EBC"/>
    <w:rsid w:val="002F041B"/>
    <w:rsid w:val="002F1F83"/>
    <w:rsid w:val="002F4F58"/>
    <w:rsid w:val="00306268"/>
    <w:rsid w:val="003144B2"/>
    <w:rsid w:val="00314689"/>
    <w:rsid w:val="003272F4"/>
    <w:rsid w:val="003770CA"/>
    <w:rsid w:val="0038349A"/>
    <w:rsid w:val="00385ECC"/>
    <w:rsid w:val="00391331"/>
    <w:rsid w:val="00397183"/>
    <w:rsid w:val="003A234A"/>
    <w:rsid w:val="003D124C"/>
    <w:rsid w:val="003E68FC"/>
    <w:rsid w:val="003F2C38"/>
    <w:rsid w:val="003F4FDA"/>
    <w:rsid w:val="003F68D8"/>
    <w:rsid w:val="003F7100"/>
    <w:rsid w:val="003F7689"/>
    <w:rsid w:val="00406479"/>
    <w:rsid w:val="00421AEA"/>
    <w:rsid w:val="0042596A"/>
    <w:rsid w:val="004462F1"/>
    <w:rsid w:val="00454690"/>
    <w:rsid w:val="00471212"/>
    <w:rsid w:val="0047549B"/>
    <w:rsid w:val="004760AB"/>
    <w:rsid w:val="0048259B"/>
    <w:rsid w:val="004A055B"/>
    <w:rsid w:val="004A41F4"/>
    <w:rsid w:val="004B2A72"/>
    <w:rsid w:val="004C045C"/>
    <w:rsid w:val="004C57FB"/>
    <w:rsid w:val="004C7568"/>
    <w:rsid w:val="004F0095"/>
    <w:rsid w:val="004F2FF6"/>
    <w:rsid w:val="004F5631"/>
    <w:rsid w:val="00503FD4"/>
    <w:rsid w:val="005050D1"/>
    <w:rsid w:val="00507DD1"/>
    <w:rsid w:val="00527964"/>
    <w:rsid w:val="00532E2D"/>
    <w:rsid w:val="00574163"/>
    <w:rsid w:val="005A12E8"/>
    <w:rsid w:val="005C511A"/>
    <w:rsid w:val="005E1B65"/>
    <w:rsid w:val="006048BA"/>
    <w:rsid w:val="00644C60"/>
    <w:rsid w:val="00656441"/>
    <w:rsid w:val="00657C64"/>
    <w:rsid w:val="00692392"/>
    <w:rsid w:val="00693F25"/>
    <w:rsid w:val="006967B9"/>
    <w:rsid w:val="006A10F1"/>
    <w:rsid w:val="006A6059"/>
    <w:rsid w:val="006E5CF2"/>
    <w:rsid w:val="006F2238"/>
    <w:rsid w:val="006F7AAE"/>
    <w:rsid w:val="00704F43"/>
    <w:rsid w:val="007348DA"/>
    <w:rsid w:val="007358F3"/>
    <w:rsid w:val="00750A7D"/>
    <w:rsid w:val="0077331F"/>
    <w:rsid w:val="007A7171"/>
    <w:rsid w:val="007B219D"/>
    <w:rsid w:val="007B3E2C"/>
    <w:rsid w:val="007C6B60"/>
    <w:rsid w:val="007D4DC7"/>
    <w:rsid w:val="007E0D22"/>
    <w:rsid w:val="00801626"/>
    <w:rsid w:val="00803114"/>
    <w:rsid w:val="00815E79"/>
    <w:rsid w:val="008179BA"/>
    <w:rsid w:val="008212B1"/>
    <w:rsid w:val="008260EC"/>
    <w:rsid w:val="00831080"/>
    <w:rsid w:val="0083734C"/>
    <w:rsid w:val="00840EE7"/>
    <w:rsid w:val="0084227E"/>
    <w:rsid w:val="00846529"/>
    <w:rsid w:val="00846FD0"/>
    <w:rsid w:val="008605C3"/>
    <w:rsid w:val="008611CB"/>
    <w:rsid w:val="00872640"/>
    <w:rsid w:val="00880FE8"/>
    <w:rsid w:val="0089380E"/>
    <w:rsid w:val="008B15F0"/>
    <w:rsid w:val="008B7457"/>
    <w:rsid w:val="008C4CC5"/>
    <w:rsid w:val="008D0246"/>
    <w:rsid w:val="008D4D31"/>
    <w:rsid w:val="008F172C"/>
    <w:rsid w:val="00907771"/>
    <w:rsid w:val="00925748"/>
    <w:rsid w:val="00932345"/>
    <w:rsid w:val="009539BA"/>
    <w:rsid w:val="00954683"/>
    <w:rsid w:val="00964420"/>
    <w:rsid w:val="009826A2"/>
    <w:rsid w:val="00984EA5"/>
    <w:rsid w:val="009A180C"/>
    <w:rsid w:val="009A65EC"/>
    <w:rsid w:val="009B00EB"/>
    <w:rsid w:val="009B095E"/>
    <w:rsid w:val="009B6935"/>
    <w:rsid w:val="009E7666"/>
    <w:rsid w:val="00A02EF0"/>
    <w:rsid w:val="00A17C99"/>
    <w:rsid w:val="00A33E7F"/>
    <w:rsid w:val="00A62A63"/>
    <w:rsid w:val="00A70C8D"/>
    <w:rsid w:val="00AA3968"/>
    <w:rsid w:val="00AA67D6"/>
    <w:rsid w:val="00AC34F3"/>
    <w:rsid w:val="00AD43C8"/>
    <w:rsid w:val="00AE652E"/>
    <w:rsid w:val="00AF1FA5"/>
    <w:rsid w:val="00AF3F1E"/>
    <w:rsid w:val="00AF4A24"/>
    <w:rsid w:val="00AF7419"/>
    <w:rsid w:val="00B012EA"/>
    <w:rsid w:val="00B10B2E"/>
    <w:rsid w:val="00B2431F"/>
    <w:rsid w:val="00B4189B"/>
    <w:rsid w:val="00B56FD1"/>
    <w:rsid w:val="00B57F64"/>
    <w:rsid w:val="00B60E6F"/>
    <w:rsid w:val="00B754A7"/>
    <w:rsid w:val="00B77D64"/>
    <w:rsid w:val="00B816EA"/>
    <w:rsid w:val="00B840D4"/>
    <w:rsid w:val="00BB27A1"/>
    <w:rsid w:val="00BB4E17"/>
    <w:rsid w:val="00BC4BF6"/>
    <w:rsid w:val="00BD2342"/>
    <w:rsid w:val="00BD4DE9"/>
    <w:rsid w:val="00C152E9"/>
    <w:rsid w:val="00C16310"/>
    <w:rsid w:val="00C43419"/>
    <w:rsid w:val="00C5188B"/>
    <w:rsid w:val="00C9235F"/>
    <w:rsid w:val="00CA2813"/>
    <w:rsid w:val="00CB738B"/>
    <w:rsid w:val="00CC6EBF"/>
    <w:rsid w:val="00CD30ED"/>
    <w:rsid w:val="00CF257C"/>
    <w:rsid w:val="00CF7E8D"/>
    <w:rsid w:val="00D14F64"/>
    <w:rsid w:val="00D43261"/>
    <w:rsid w:val="00D63E82"/>
    <w:rsid w:val="00D815D9"/>
    <w:rsid w:val="00D82774"/>
    <w:rsid w:val="00D8636B"/>
    <w:rsid w:val="00DB4973"/>
    <w:rsid w:val="00DC1F67"/>
    <w:rsid w:val="00DE2CAE"/>
    <w:rsid w:val="00DF6159"/>
    <w:rsid w:val="00E036FE"/>
    <w:rsid w:val="00E22CD0"/>
    <w:rsid w:val="00E300D5"/>
    <w:rsid w:val="00E46630"/>
    <w:rsid w:val="00E55F70"/>
    <w:rsid w:val="00E96B02"/>
    <w:rsid w:val="00EB0850"/>
    <w:rsid w:val="00EC4614"/>
    <w:rsid w:val="00EC5C20"/>
    <w:rsid w:val="00ED5AF3"/>
    <w:rsid w:val="00EE0562"/>
    <w:rsid w:val="00EE0CDA"/>
    <w:rsid w:val="00EF45B3"/>
    <w:rsid w:val="00F044B0"/>
    <w:rsid w:val="00F1444F"/>
    <w:rsid w:val="00F41129"/>
    <w:rsid w:val="00F64C7F"/>
    <w:rsid w:val="00F70C75"/>
    <w:rsid w:val="00F87C0D"/>
    <w:rsid w:val="00F90ADF"/>
    <w:rsid w:val="00FA2AEC"/>
    <w:rsid w:val="00FA7B0B"/>
    <w:rsid w:val="00FB158C"/>
    <w:rsid w:val="00FB7084"/>
    <w:rsid w:val="00FD1B08"/>
    <w:rsid w:val="00FF7F7B"/>
    <w:rsid w:val="08EB84A1"/>
    <w:rsid w:val="1FA507DB"/>
    <w:rsid w:val="28D35EFA"/>
    <w:rsid w:val="385EFE9D"/>
    <w:rsid w:val="41FB5FD6"/>
    <w:rsid w:val="5474F702"/>
    <w:rsid w:val="5D20FD38"/>
    <w:rsid w:val="654F2A5D"/>
    <w:rsid w:val="65AB54E6"/>
    <w:rsid w:val="72B612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DDBDB"/>
  <w15:chartTrackingRefBased/>
  <w15:docId w15:val="{73B86903-9648-45E1-BB15-61E0F0C7B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79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79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796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796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796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796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796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796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796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796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796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796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796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796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796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796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796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7964"/>
    <w:rPr>
      <w:rFonts w:eastAsiaTheme="majorEastAsia" w:cstheme="majorBidi"/>
      <w:color w:val="272727" w:themeColor="text1" w:themeTint="D8"/>
    </w:rPr>
  </w:style>
  <w:style w:type="paragraph" w:styleId="Titel">
    <w:name w:val="Title"/>
    <w:basedOn w:val="Standaard"/>
    <w:next w:val="Standaard"/>
    <w:link w:val="TitelChar"/>
    <w:uiPriority w:val="10"/>
    <w:qFormat/>
    <w:rsid w:val="005279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796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796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796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796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7964"/>
    <w:rPr>
      <w:i/>
      <w:iCs/>
      <w:color w:val="404040" w:themeColor="text1" w:themeTint="BF"/>
    </w:rPr>
  </w:style>
  <w:style w:type="paragraph" w:styleId="Lijstalinea">
    <w:name w:val="List Paragraph"/>
    <w:basedOn w:val="Standaard"/>
    <w:uiPriority w:val="34"/>
    <w:qFormat/>
    <w:rsid w:val="00527964"/>
    <w:pPr>
      <w:ind w:left="720"/>
      <w:contextualSpacing/>
    </w:pPr>
  </w:style>
  <w:style w:type="character" w:styleId="Intensievebenadrukking">
    <w:name w:val="Intense Emphasis"/>
    <w:basedOn w:val="Standaardalinea-lettertype"/>
    <w:uiPriority w:val="21"/>
    <w:qFormat/>
    <w:rsid w:val="00527964"/>
    <w:rPr>
      <w:i/>
      <w:iCs/>
      <w:color w:val="0F4761" w:themeColor="accent1" w:themeShade="BF"/>
    </w:rPr>
  </w:style>
  <w:style w:type="paragraph" w:styleId="Duidelijkcitaat">
    <w:name w:val="Intense Quote"/>
    <w:basedOn w:val="Standaard"/>
    <w:next w:val="Standaard"/>
    <w:link w:val="DuidelijkcitaatChar"/>
    <w:uiPriority w:val="30"/>
    <w:qFormat/>
    <w:rsid w:val="005279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7964"/>
    <w:rPr>
      <w:i/>
      <w:iCs/>
      <w:color w:val="0F4761" w:themeColor="accent1" w:themeShade="BF"/>
    </w:rPr>
  </w:style>
  <w:style w:type="character" w:styleId="Intensieveverwijzing">
    <w:name w:val="Intense Reference"/>
    <w:basedOn w:val="Standaardalinea-lettertype"/>
    <w:uiPriority w:val="32"/>
    <w:qFormat/>
    <w:rsid w:val="00527964"/>
    <w:rPr>
      <w:b/>
      <w:bCs/>
      <w:smallCaps/>
      <w:color w:val="0F4761" w:themeColor="accent1" w:themeShade="BF"/>
      <w:spacing w:val="5"/>
    </w:rPr>
  </w:style>
  <w:style w:type="paragraph" w:styleId="Geenafstand">
    <w:name w:val="No Spacing"/>
    <w:uiPriority w:val="1"/>
    <w:qFormat/>
    <w:rsid w:val="00527964"/>
    <w:pPr>
      <w:spacing w:after="0" w:line="240" w:lineRule="auto"/>
    </w:pPr>
  </w:style>
  <w:style w:type="character" w:styleId="Hyperlink">
    <w:name w:val="Hyperlink"/>
    <w:basedOn w:val="Standaardalinea-lettertype"/>
    <w:uiPriority w:val="99"/>
    <w:unhideWhenUsed/>
    <w:rsid w:val="00527964"/>
    <w:rPr>
      <w:color w:val="467886" w:themeColor="hyperlink"/>
      <w:u w:val="single"/>
    </w:rPr>
  </w:style>
  <w:style w:type="character" w:styleId="Onopgelostemelding">
    <w:name w:val="Unresolved Mention"/>
    <w:basedOn w:val="Standaardalinea-lettertype"/>
    <w:uiPriority w:val="99"/>
    <w:semiHidden/>
    <w:unhideWhenUsed/>
    <w:rsid w:val="00527964"/>
    <w:rPr>
      <w:color w:val="605E5C"/>
      <w:shd w:val="clear" w:color="auto" w:fill="E1DFDD"/>
    </w:rPr>
  </w:style>
  <w:style w:type="paragraph" w:styleId="Tekstopmerking">
    <w:name w:val="annotation text"/>
    <w:basedOn w:val="Standaard"/>
    <w:link w:val="TekstopmerkingChar"/>
    <w:uiPriority w:val="99"/>
    <w:semiHidden/>
    <w:unhideWhenUsed/>
    <w:pPr>
      <w:spacing w:line="240" w:lineRule="auto"/>
    </w:pPr>
    <w:rPr>
      <w:sz w:val="20"/>
      <w:szCs w:val="20"/>
    </w:rPr>
  </w:style>
  <w:style w:type="character" w:customStyle="1" w:styleId="TekstopmerkingChar">
    <w:name w:val="Tekst opmerking Char"/>
    <w:basedOn w:val="Standaardalinea-lettertype"/>
    <w:link w:val="Tekstopmerking"/>
    <w:uiPriority w:val="99"/>
    <w:semiHidden/>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Revisie">
    <w:name w:val="Revision"/>
    <w:hidden/>
    <w:uiPriority w:val="99"/>
    <w:semiHidden/>
    <w:rsid w:val="002F1F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1298">
      <w:bodyDiv w:val="1"/>
      <w:marLeft w:val="0"/>
      <w:marRight w:val="0"/>
      <w:marTop w:val="0"/>
      <w:marBottom w:val="0"/>
      <w:divBdr>
        <w:top w:val="none" w:sz="0" w:space="0" w:color="auto"/>
        <w:left w:val="none" w:sz="0" w:space="0" w:color="auto"/>
        <w:bottom w:val="none" w:sz="0" w:space="0" w:color="auto"/>
        <w:right w:val="none" w:sz="0" w:space="0" w:color="auto"/>
      </w:divBdr>
    </w:div>
    <w:div w:id="150147692">
      <w:bodyDiv w:val="1"/>
      <w:marLeft w:val="0"/>
      <w:marRight w:val="0"/>
      <w:marTop w:val="0"/>
      <w:marBottom w:val="0"/>
      <w:divBdr>
        <w:top w:val="none" w:sz="0" w:space="0" w:color="auto"/>
        <w:left w:val="none" w:sz="0" w:space="0" w:color="auto"/>
        <w:bottom w:val="none" w:sz="0" w:space="0" w:color="auto"/>
        <w:right w:val="none" w:sz="0" w:space="0" w:color="auto"/>
      </w:divBdr>
    </w:div>
    <w:div w:id="202835607">
      <w:bodyDiv w:val="1"/>
      <w:marLeft w:val="0"/>
      <w:marRight w:val="0"/>
      <w:marTop w:val="0"/>
      <w:marBottom w:val="0"/>
      <w:divBdr>
        <w:top w:val="none" w:sz="0" w:space="0" w:color="auto"/>
        <w:left w:val="none" w:sz="0" w:space="0" w:color="auto"/>
        <w:bottom w:val="none" w:sz="0" w:space="0" w:color="auto"/>
        <w:right w:val="none" w:sz="0" w:space="0" w:color="auto"/>
      </w:divBdr>
    </w:div>
    <w:div w:id="227541156">
      <w:bodyDiv w:val="1"/>
      <w:marLeft w:val="0"/>
      <w:marRight w:val="0"/>
      <w:marTop w:val="0"/>
      <w:marBottom w:val="0"/>
      <w:divBdr>
        <w:top w:val="none" w:sz="0" w:space="0" w:color="auto"/>
        <w:left w:val="none" w:sz="0" w:space="0" w:color="auto"/>
        <w:bottom w:val="none" w:sz="0" w:space="0" w:color="auto"/>
        <w:right w:val="none" w:sz="0" w:space="0" w:color="auto"/>
      </w:divBdr>
    </w:div>
    <w:div w:id="336421304">
      <w:bodyDiv w:val="1"/>
      <w:marLeft w:val="0"/>
      <w:marRight w:val="0"/>
      <w:marTop w:val="0"/>
      <w:marBottom w:val="0"/>
      <w:divBdr>
        <w:top w:val="none" w:sz="0" w:space="0" w:color="auto"/>
        <w:left w:val="none" w:sz="0" w:space="0" w:color="auto"/>
        <w:bottom w:val="none" w:sz="0" w:space="0" w:color="auto"/>
        <w:right w:val="none" w:sz="0" w:space="0" w:color="auto"/>
      </w:divBdr>
    </w:div>
    <w:div w:id="368995739">
      <w:bodyDiv w:val="1"/>
      <w:marLeft w:val="0"/>
      <w:marRight w:val="0"/>
      <w:marTop w:val="0"/>
      <w:marBottom w:val="0"/>
      <w:divBdr>
        <w:top w:val="none" w:sz="0" w:space="0" w:color="auto"/>
        <w:left w:val="none" w:sz="0" w:space="0" w:color="auto"/>
        <w:bottom w:val="none" w:sz="0" w:space="0" w:color="auto"/>
        <w:right w:val="none" w:sz="0" w:space="0" w:color="auto"/>
      </w:divBdr>
    </w:div>
    <w:div w:id="467170618">
      <w:bodyDiv w:val="1"/>
      <w:marLeft w:val="0"/>
      <w:marRight w:val="0"/>
      <w:marTop w:val="0"/>
      <w:marBottom w:val="0"/>
      <w:divBdr>
        <w:top w:val="none" w:sz="0" w:space="0" w:color="auto"/>
        <w:left w:val="none" w:sz="0" w:space="0" w:color="auto"/>
        <w:bottom w:val="none" w:sz="0" w:space="0" w:color="auto"/>
        <w:right w:val="none" w:sz="0" w:space="0" w:color="auto"/>
      </w:divBdr>
    </w:div>
    <w:div w:id="643199817">
      <w:bodyDiv w:val="1"/>
      <w:marLeft w:val="0"/>
      <w:marRight w:val="0"/>
      <w:marTop w:val="0"/>
      <w:marBottom w:val="0"/>
      <w:divBdr>
        <w:top w:val="none" w:sz="0" w:space="0" w:color="auto"/>
        <w:left w:val="none" w:sz="0" w:space="0" w:color="auto"/>
        <w:bottom w:val="none" w:sz="0" w:space="0" w:color="auto"/>
        <w:right w:val="none" w:sz="0" w:space="0" w:color="auto"/>
      </w:divBdr>
    </w:div>
    <w:div w:id="654068121">
      <w:bodyDiv w:val="1"/>
      <w:marLeft w:val="0"/>
      <w:marRight w:val="0"/>
      <w:marTop w:val="0"/>
      <w:marBottom w:val="0"/>
      <w:divBdr>
        <w:top w:val="none" w:sz="0" w:space="0" w:color="auto"/>
        <w:left w:val="none" w:sz="0" w:space="0" w:color="auto"/>
        <w:bottom w:val="none" w:sz="0" w:space="0" w:color="auto"/>
        <w:right w:val="none" w:sz="0" w:space="0" w:color="auto"/>
      </w:divBdr>
    </w:div>
    <w:div w:id="710884819">
      <w:bodyDiv w:val="1"/>
      <w:marLeft w:val="0"/>
      <w:marRight w:val="0"/>
      <w:marTop w:val="0"/>
      <w:marBottom w:val="0"/>
      <w:divBdr>
        <w:top w:val="none" w:sz="0" w:space="0" w:color="auto"/>
        <w:left w:val="none" w:sz="0" w:space="0" w:color="auto"/>
        <w:bottom w:val="none" w:sz="0" w:space="0" w:color="auto"/>
        <w:right w:val="none" w:sz="0" w:space="0" w:color="auto"/>
      </w:divBdr>
    </w:div>
    <w:div w:id="891424395">
      <w:bodyDiv w:val="1"/>
      <w:marLeft w:val="0"/>
      <w:marRight w:val="0"/>
      <w:marTop w:val="0"/>
      <w:marBottom w:val="0"/>
      <w:divBdr>
        <w:top w:val="none" w:sz="0" w:space="0" w:color="auto"/>
        <w:left w:val="none" w:sz="0" w:space="0" w:color="auto"/>
        <w:bottom w:val="none" w:sz="0" w:space="0" w:color="auto"/>
        <w:right w:val="none" w:sz="0" w:space="0" w:color="auto"/>
      </w:divBdr>
    </w:div>
    <w:div w:id="962421322">
      <w:bodyDiv w:val="1"/>
      <w:marLeft w:val="0"/>
      <w:marRight w:val="0"/>
      <w:marTop w:val="0"/>
      <w:marBottom w:val="0"/>
      <w:divBdr>
        <w:top w:val="none" w:sz="0" w:space="0" w:color="auto"/>
        <w:left w:val="none" w:sz="0" w:space="0" w:color="auto"/>
        <w:bottom w:val="none" w:sz="0" w:space="0" w:color="auto"/>
        <w:right w:val="none" w:sz="0" w:space="0" w:color="auto"/>
      </w:divBdr>
    </w:div>
    <w:div w:id="1009524911">
      <w:bodyDiv w:val="1"/>
      <w:marLeft w:val="0"/>
      <w:marRight w:val="0"/>
      <w:marTop w:val="0"/>
      <w:marBottom w:val="0"/>
      <w:divBdr>
        <w:top w:val="none" w:sz="0" w:space="0" w:color="auto"/>
        <w:left w:val="none" w:sz="0" w:space="0" w:color="auto"/>
        <w:bottom w:val="none" w:sz="0" w:space="0" w:color="auto"/>
        <w:right w:val="none" w:sz="0" w:space="0" w:color="auto"/>
      </w:divBdr>
    </w:div>
    <w:div w:id="1024211409">
      <w:bodyDiv w:val="1"/>
      <w:marLeft w:val="0"/>
      <w:marRight w:val="0"/>
      <w:marTop w:val="0"/>
      <w:marBottom w:val="0"/>
      <w:divBdr>
        <w:top w:val="none" w:sz="0" w:space="0" w:color="auto"/>
        <w:left w:val="none" w:sz="0" w:space="0" w:color="auto"/>
        <w:bottom w:val="none" w:sz="0" w:space="0" w:color="auto"/>
        <w:right w:val="none" w:sz="0" w:space="0" w:color="auto"/>
      </w:divBdr>
    </w:div>
    <w:div w:id="1052926936">
      <w:bodyDiv w:val="1"/>
      <w:marLeft w:val="0"/>
      <w:marRight w:val="0"/>
      <w:marTop w:val="0"/>
      <w:marBottom w:val="0"/>
      <w:divBdr>
        <w:top w:val="none" w:sz="0" w:space="0" w:color="auto"/>
        <w:left w:val="none" w:sz="0" w:space="0" w:color="auto"/>
        <w:bottom w:val="none" w:sz="0" w:space="0" w:color="auto"/>
        <w:right w:val="none" w:sz="0" w:space="0" w:color="auto"/>
      </w:divBdr>
    </w:div>
    <w:div w:id="1349217962">
      <w:bodyDiv w:val="1"/>
      <w:marLeft w:val="0"/>
      <w:marRight w:val="0"/>
      <w:marTop w:val="0"/>
      <w:marBottom w:val="0"/>
      <w:divBdr>
        <w:top w:val="none" w:sz="0" w:space="0" w:color="auto"/>
        <w:left w:val="none" w:sz="0" w:space="0" w:color="auto"/>
        <w:bottom w:val="none" w:sz="0" w:space="0" w:color="auto"/>
        <w:right w:val="none" w:sz="0" w:space="0" w:color="auto"/>
      </w:divBdr>
    </w:div>
    <w:div w:id="1381783057">
      <w:bodyDiv w:val="1"/>
      <w:marLeft w:val="0"/>
      <w:marRight w:val="0"/>
      <w:marTop w:val="0"/>
      <w:marBottom w:val="0"/>
      <w:divBdr>
        <w:top w:val="none" w:sz="0" w:space="0" w:color="auto"/>
        <w:left w:val="none" w:sz="0" w:space="0" w:color="auto"/>
        <w:bottom w:val="none" w:sz="0" w:space="0" w:color="auto"/>
        <w:right w:val="none" w:sz="0" w:space="0" w:color="auto"/>
      </w:divBdr>
    </w:div>
    <w:div w:id="1385300859">
      <w:bodyDiv w:val="1"/>
      <w:marLeft w:val="0"/>
      <w:marRight w:val="0"/>
      <w:marTop w:val="0"/>
      <w:marBottom w:val="0"/>
      <w:divBdr>
        <w:top w:val="none" w:sz="0" w:space="0" w:color="auto"/>
        <w:left w:val="none" w:sz="0" w:space="0" w:color="auto"/>
        <w:bottom w:val="none" w:sz="0" w:space="0" w:color="auto"/>
        <w:right w:val="none" w:sz="0" w:space="0" w:color="auto"/>
      </w:divBdr>
    </w:div>
    <w:div w:id="1391534535">
      <w:bodyDiv w:val="1"/>
      <w:marLeft w:val="0"/>
      <w:marRight w:val="0"/>
      <w:marTop w:val="0"/>
      <w:marBottom w:val="0"/>
      <w:divBdr>
        <w:top w:val="none" w:sz="0" w:space="0" w:color="auto"/>
        <w:left w:val="none" w:sz="0" w:space="0" w:color="auto"/>
        <w:bottom w:val="none" w:sz="0" w:space="0" w:color="auto"/>
        <w:right w:val="none" w:sz="0" w:space="0" w:color="auto"/>
      </w:divBdr>
    </w:div>
    <w:div w:id="1420564275">
      <w:bodyDiv w:val="1"/>
      <w:marLeft w:val="0"/>
      <w:marRight w:val="0"/>
      <w:marTop w:val="0"/>
      <w:marBottom w:val="0"/>
      <w:divBdr>
        <w:top w:val="none" w:sz="0" w:space="0" w:color="auto"/>
        <w:left w:val="none" w:sz="0" w:space="0" w:color="auto"/>
        <w:bottom w:val="none" w:sz="0" w:space="0" w:color="auto"/>
        <w:right w:val="none" w:sz="0" w:space="0" w:color="auto"/>
      </w:divBdr>
    </w:div>
    <w:div w:id="1836414364">
      <w:bodyDiv w:val="1"/>
      <w:marLeft w:val="0"/>
      <w:marRight w:val="0"/>
      <w:marTop w:val="0"/>
      <w:marBottom w:val="0"/>
      <w:divBdr>
        <w:top w:val="none" w:sz="0" w:space="0" w:color="auto"/>
        <w:left w:val="none" w:sz="0" w:space="0" w:color="auto"/>
        <w:bottom w:val="none" w:sz="0" w:space="0" w:color="auto"/>
        <w:right w:val="none" w:sz="0" w:space="0" w:color="auto"/>
      </w:divBdr>
    </w:div>
    <w:div w:id="1984919435">
      <w:bodyDiv w:val="1"/>
      <w:marLeft w:val="0"/>
      <w:marRight w:val="0"/>
      <w:marTop w:val="0"/>
      <w:marBottom w:val="0"/>
      <w:divBdr>
        <w:top w:val="none" w:sz="0" w:space="0" w:color="auto"/>
        <w:left w:val="none" w:sz="0" w:space="0" w:color="auto"/>
        <w:bottom w:val="none" w:sz="0" w:space="0" w:color="auto"/>
        <w:right w:val="none" w:sz="0" w:space="0" w:color="auto"/>
      </w:divBdr>
    </w:div>
    <w:div w:id="212441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isittwente.nl/quiz/tukkertest/" TargetMode="Externa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image" Target="media/image7.png"/><Relationship Id="rId10" Type="http://schemas.openxmlformats.org/officeDocument/2006/relationships/image" Target="media/image2.jpeg"/><Relationship Id="rId19" Type="http://schemas.openxmlformats.org/officeDocument/2006/relationships/image" Target="media/image11.png"/><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d335ce-bacf-43a5-952d-f7c0035fa01b">
      <Terms xmlns="http://schemas.microsoft.com/office/infopath/2007/PartnerControls"/>
    </lcf76f155ced4ddcb4097134ff3c332f>
    <TaxCatchAll xmlns="277a7f8f-6cbd-492c-9688-4a10ee326a1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AC944F05623554DA5FD51E9C5865BB3" ma:contentTypeVersion="19" ma:contentTypeDescription="Een nieuw document maken." ma:contentTypeScope="" ma:versionID="e50e515ace24dbe7b55215cfd4303f4c">
  <xsd:schema xmlns:xsd="http://www.w3.org/2001/XMLSchema" xmlns:xs="http://www.w3.org/2001/XMLSchema" xmlns:p="http://schemas.microsoft.com/office/2006/metadata/properties" xmlns:ns2="afd335ce-bacf-43a5-952d-f7c0035fa01b" xmlns:ns3="277a7f8f-6cbd-492c-9688-4a10ee326a18" targetNamespace="http://schemas.microsoft.com/office/2006/metadata/properties" ma:root="true" ma:fieldsID="4a11350799cd75f8e033782b124eb452" ns2:_="" ns3:_="">
    <xsd:import namespace="afd335ce-bacf-43a5-952d-f7c0035fa01b"/>
    <xsd:import namespace="277a7f8f-6cbd-492c-9688-4a10ee326a1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d335ce-bacf-43a5-952d-f7c0035fa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22ffeecd-21f0-4ccb-bd99-133db86a8c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7a7f8f-6cbd-492c-9688-4a10ee326a18" elementFormDefault="qualified">
    <xsd:import namespace="http://schemas.microsoft.com/office/2006/documentManagement/types"/>
    <xsd:import namespace="http://schemas.microsoft.com/office/infopath/2007/PartnerControls"/>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element name="TaxCatchAll" ma:index="23" nillable="true" ma:displayName="Taxonomy Catch All Column" ma:hidden="true" ma:list="{86581e10-b260-4877-800d-0dacacea7a4c}" ma:internalName="TaxCatchAll" ma:showField="CatchAllData" ma:web="277a7f8f-6cbd-492c-9688-4a10ee326a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91EC9-9FF1-4F4E-A997-EB5163F7D33D}">
  <ds:schemaRefs>
    <ds:schemaRef ds:uri="http://schemas.microsoft.com/office/2006/metadata/properties"/>
    <ds:schemaRef ds:uri="http://schemas.microsoft.com/office/infopath/2007/PartnerControls"/>
    <ds:schemaRef ds:uri="afd335ce-bacf-43a5-952d-f7c0035fa01b"/>
    <ds:schemaRef ds:uri="277a7f8f-6cbd-492c-9688-4a10ee326a18"/>
  </ds:schemaRefs>
</ds:datastoreItem>
</file>

<file path=customXml/itemProps2.xml><?xml version="1.0" encoding="utf-8"?>
<ds:datastoreItem xmlns:ds="http://schemas.openxmlformats.org/officeDocument/2006/customXml" ds:itemID="{3A5E120A-91A3-4554-B1FE-ED1A3D60B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d335ce-bacf-43a5-952d-f7c0035fa01b"/>
    <ds:schemaRef ds:uri="277a7f8f-6cbd-492c-9688-4a10ee326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B7D4B6-E703-4C17-9721-A3D94699BC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2</Pages>
  <Words>411</Words>
  <Characters>2262</Characters>
  <Application>Microsoft Office Word</Application>
  <DocSecurity>0</DocSecurity>
  <Lines>18</Lines>
  <Paragraphs>5</Paragraphs>
  <ScaleCrop>false</ScaleCrop>
  <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Meike Wilbrink</dc:creator>
  <cp:keywords/>
  <dc:description/>
  <cp:lastModifiedBy>Meike Wilbrink</cp:lastModifiedBy>
  <cp:revision>203</cp:revision>
  <dcterms:created xsi:type="dcterms:W3CDTF">2025-02-26T11:04:00Z</dcterms:created>
  <dcterms:modified xsi:type="dcterms:W3CDTF">2025-07-04T10:51:00Z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0x0101008AC944F05623554DA5FD51E9C5865BB3</vt:lpwstr>
  </property>
  <property fmtid="{D5CDD505-2E9C-101B-9397-08002B2CF9AE}" pid="3" name="MediaServiceImageTags">
    <vt:lpwstr/>
  </property>
</Properties>
</file>